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3F8B88C5"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D80719">
        <w:rPr>
          <w:rFonts w:cs="Arial"/>
          <w:b/>
          <w:noProof/>
          <w:sz w:val="24"/>
          <w:szCs w:val="24"/>
        </w:rPr>
        <w:t>121</w:t>
      </w:r>
      <w:r w:rsidRPr="00381145">
        <w:rPr>
          <w:rFonts w:cs="Arial"/>
          <w:b/>
          <w:noProof/>
          <w:sz w:val="24"/>
          <w:szCs w:val="24"/>
          <w:lang w:val="en-GB" w:eastAsia="zh-CN"/>
        </w:rPr>
        <w:tab/>
        <w:t>R2-</w:t>
      </w:r>
      <w:r w:rsidR="00037662" w:rsidRPr="00037662">
        <w:rPr>
          <w:rFonts w:cs="Arial"/>
          <w:b/>
          <w:noProof/>
          <w:sz w:val="24"/>
          <w:szCs w:val="24"/>
          <w:lang w:val="en-GB" w:eastAsia="zh-CN"/>
        </w:rPr>
        <w:t>2300230</w:t>
      </w:r>
    </w:p>
    <w:p w14:paraId="2F06F9D7" w14:textId="14E3B0B6" w:rsidR="009C1395" w:rsidRDefault="00381145" w:rsidP="00150835">
      <w:pPr>
        <w:tabs>
          <w:tab w:val="left" w:pos="1985"/>
          <w:tab w:val="right" w:pos="9639"/>
        </w:tabs>
        <w:spacing w:after="100" w:afterAutospacing="1"/>
        <w:jc w:val="both"/>
        <w:rPr>
          <w:rFonts w:ascii="Arial" w:eastAsia="SimSun" w:hAnsi="Arial" w:cs="Arial"/>
          <w:b/>
          <w:noProof/>
          <w:sz w:val="22"/>
          <w:szCs w:val="22"/>
        </w:rPr>
      </w:pPr>
      <w:r w:rsidRPr="00381145">
        <w:rPr>
          <w:rFonts w:ascii="Arial" w:eastAsia="SimSun" w:hAnsi="Arial" w:cs="Arial"/>
          <w:b/>
          <w:noProof/>
          <w:sz w:val="24"/>
          <w:szCs w:val="24"/>
          <w:lang w:eastAsia="zh-CN"/>
        </w:rPr>
        <w:t>Athens</w:t>
      </w:r>
      <w:r w:rsidR="00150835" w:rsidRPr="00A94A01">
        <w:rPr>
          <w:rFonts w:ascii="Arial" w:eastAsia="SimSun" w:hAnsi="Arial" w:cs="Arial"/>
          <w:b/>
          <w:noProof/>
          <w:sz w:val="24"/>
          <w:szCs w:val="24"/>
          <w:lang w:eastAsia="zh-CN"/>
        </w:rPr>
        <w:t xml:space="preserve">, </w:t>
      </w:r>
      <w:r w:rsidRPr="00381145">
        <w:rPr>
          <w:rFonts w:ascii="Arial" w:eastAsia="SimSun" w:hAnsi="Arial" w:cs="Arial"/>
          <w:b/>
          <w:noProof/>
          <w:sz w:val="24"/>
          <w:szCs w:val="24"/>
          <w:lang w:eastAsia="zh-CN"/>
        </w:rPr>
        <w:t>Greece</w:t>
      </w:r>
      <w:r w:rsidR="00150835" w:rsidRPr="00A94A01">
        <w:rPr>
          <w:rFonts w:ascii="Arial" w:eastAsia="SimSun" w:hAnsi="Arial" w:cs="Arial"/>
          <w:b/>
          <w:noProof/>
          <w:sz w:val="24"/>
          <w:szCs w:val="24"/>
          <w:lang w:eastAsia="zh-CN"/>
        </w:rPr>
        <w:t xml:space="preserve">, </w:t>
      </w:r>
      <w:r>
        <w:rPr>
          <w:rFonts w:ascii="Arial" w:eastAsia="SimSun" w:hAnsi="Arial" w:cs="Arial"/>
          <w:b/>
          <w:noProof/>
          <w:sz w:val="24"/>
          <w:szCs w:val="24"/>
          <w:lang w:eastAsia="zh-CN"/>
        </w:rPr>
        <w:t>27</w:t>
      </w:r>
      <w:r w:rsidR="00150835" w:rsidRPr="00A94A01">
        <w:rPr>
          <w:rFonts w:ascii="Arial" w:eastAsia="SimSun" w:hAnsi="Arial" w:cs="Arial"/>
          <w:b/>
          <w:noProof/>
          <w:sz w:val="24"/>
          <w:szCs w:val="24"/>
          <w:lang w:eastAsia="zh-CN"/>
        </w:rPr>
        <w:t xml:space="preserve">th </w:t>
      </w:r>
      <w:r>
        <w:rPr>
          <w:rFonts w:ascii="Arial" w:eastAsia="SimSun" w:hAnsi="Arial" w:cs="Arial" w:hint="eastAsia"/>
          <w:b/>
          <w:noProof/>
          <w:sz w:val="24"/>
          <w:szCs w:val="24"/>
          <w:lang w:eastAsia="zh-CN"/>
        </w:rPr>
        <w:t>February</w:t>
      </w:r>
      <w:r>
        <w:rPr>
          <w:rFonts w:ascii="Arial" w:eastAsia="SimSun" w:hAnsi="Arial" w:cs="Arial"/>
          <w:b/>
          <w:noProof/>
          <w:sz w:val="24"/>
          <w:szCs w:val="24"/>
          <w:lang w:eastAsia="zh-CN"/>
        </w:rPr>
        <w:t xml:space="preserve"> </w:t>
      </w:r>
      <w:r w:rsidR="00150835" w:rsidRPr="00A94A01">
        <w:rPr>
          <w:rFonts w:ascii="Arial" w:eastAsia="SimSun" w:hAnsi="Arial" w:cs="Arial"/>
          <w:b/>
          <w:noProof/>
          <w:sz w:val="24"/>
          <w:szCs w:val="24"/>
          <w:lang w:eastAsia="zh-CN"/>
        </w:rPr>
        <w:t>–</w:t>
      </w:r>
      <w:r>
        <w:rPr>
          <w:rFonts w:ascii="Arial" w:eastAsia="SimSun" w:hAnsi="Arial" w:cs="Arial"/>
          <w:b/>
          <w:noProof/>
          <w:sz w:val="24"/>
          <w:szCs w:val="24"/>
          <w:lang w:eastAsia="zh-CN"/>
        </w:rPr>
        <w:t xml:space="preserve"> 3</w:t>
      </w:r>
      <w:r w:rsidRPr="00381145">
        <w:rPr>
          <w:rFonts w:ascii="Arial" w:eastAsia="SimSun" w:hAnsi="Arial" w:cs="Arial" w:hint="eastAsia"/>
          <w:b/>
          <w:noProof/>
          <w:sz w:val="24"/>
          <w:szCs w:val="24"/>
          <w:lang w:eastAsia="zh-CN"/>
        </w:rPr>
        <w:t>rd</w:t>
      </w:r>
      <w:r w:rsidRPr="00381145">
        <w:rPr>
          <w:rFonts w:ascii="Arial" w:eastAsia="SimSun" w:hAnsi="Arial" w:cs="Arial"/>
          <w:b/>
          <w:noProof/>
          <w:sz w:val="24"/>
          <w:szCs w:val="24"/>
          <w:lang w:eastAsia="zh-CN"/>
        </w:rPr>
        <w:t xml:space="preserve"> </w:t>
      </w:r>
      <w:r>
        <w:rPr>
          <w:rFonts w:ascii="Arial" w:eastAsia="SimSun" w:hAnsi="Arial" w:cs="Arial" w:hint="eastAsia"/>
          <w:b/>
          <w:noProof/>
          <w:sz w:val="24"/>
          <w:szCs w:val="24"/>
          <w:lang w:eastAsia="zh-CN"/>
        </w:rPr>
        <w:t>March</w:t>
      </w:r>
      <w:r w:rsidR="00150835" w:rsidRPr="00A94A01">
        <w:rPr>
          <w:rFonts w:ascii="Arial" w:eastAsia="SimSun" w:hAnsi="Arial" w:cs="Arial"/>
          <w:b/>
          <w:noProof/>
          <w:sz w:val="24"/>
          <w:szCs w:val="24"/>
          <w:lang w:eastAsia="zh-CN"/>
        </w:rPr>
        <w:t>, 202</w:t>
      </w:r>
      <w:r>
        <w:rPr>
          <w:rFonts w:ascii="Arial" w:eastAsia="SimSun" w:hAnsi="Arial" w:cs="Arial"/>
          <w:b/>
          <w:noProof/>
          <w:sz w:val="24"/>
          <w:szCs w:val="24"/>
          <w:lang w:eastAsia="zh-CN"/>
        </w:rPr>
        <w:t>3</w:t>
      </w:r>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1AE92115"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8B1CCF">
        <w:rPr>
          <w:rFonts w:ascii="Arial" w:hAnsi="Arial" w:cs="Arial"/>
          <w:sz w:val="22"/>
        </w:rPr>
        <w:t>cell</w:t>
      </w:r>
      <w:r w:rsidR="009A01AA" w:rsidRPr="009A01AA">
        <w:rPr>
          <w:rFonts w:ascii="Arial" w:hAnsi="Arial" w:cs="Arial"/>
          <w:sz w:val="22"/>
        </w:rPr>
        <w:t xml:space="preserve"> DTX</w:t>
      </w:r>
      <w:r w:rsidR="001C2C65">
        <w:rPr>
          <w:rFonts w:ascii="Arial" w:hAnsi="Arial" w:cs="Arial"/>
          <w:sz w:val="22"/>
        </w:rPr>
        <w:t>/DRX</w:t>
      </w:r>
    </w:p>
    <w:p w14:paraId="646B6526" w14:textId="3A44C7ED"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t>8.3.</w:t>
      </w:r>
      <w:r w:rsidR="00CD3716">
        <w:rPr>
          <w:rFonts w:ascii="Arial" w:hAnsi="Arial" w:cs="Arial"/>
          <w:sz w:val="22"/>
        </w:rPr>
        <w:t>2</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09909595" w14:textId="77777777" w:rsidR="004811D8" w:rsidRDefault="004811D8" w:rsidP="00156761">
      <w:pPr>
        <w:pStyle w:val="Heading1"/>
        <w:jc w:val="both"/>
        <w:rPr>
          <w:rFonts w:eastAsia="SimSun"/>
          <w:lang w:eastAsia="zh-CN"/>
        </w:rPr>
      </w:pPr>
      <w:r>
        <w:t>Introduction</w:t>
      </w:r>
    </w:p>
    <w:p w14:paraId="7FC09A81" w14:textId="0E114522" w:rsidR="007453D3" w:rsidRDefault="00BA13E8" w:rsidP="00BA13E8">
      <w:pPr>
        <w:jc w:val="both"/>
        <w:rPr>
          <w:rFonts w:eastAsiaTheme="minorEastAsia"/>
          <w:lang w:eastAsia="zh-CN"/>
        </w:rPr>
      </w:pPr>
      <w:r w:rsidRPr="00726F47">
        <w:rPr>
          <w:rFonts w:eastAsiaTheme="minorEastAsia"/>
          <w:lang w:eastAsia="zh-CN"/>
        </w:rPr>
        <w:t>In RAN2#1</w:t>
      </w:r>
      <w:r w:rsidR="00953F48">
        <w:rPr>
          <w:rFonts w:eastAsiaTheme="minorEastAsia"/>
          <w:lang w:eastAsia="zh-CN"/>
        </w:rPr>
        <w:t>20</w:t>
      </w:r>
      <w:r w:rsidRPr="00726F47">
        <w:rPr>
          <w:rFonts w:eastAsiaTheme="minorEastAsia"/>
          <w:lang w:eastAsia="zh-CN"/>
        </w:rPr>
        <w:t xml:space="preserve"> meeting, the </w:t>
      </w:r>
      <w:r w:rsidRPr="005305AE">
        <w:rPr>
          <w:rFonts w:eastAsiaTheme="minorEastAsia"/>
          <w:lang w:eastAsia="zh-CN"/>
        </w:rPr>
        <w:t xml:space="preserve">cell </w:t>
      </w:r>
      <w:r w:rsidRPr="008433E7">
        <w:rPr>
          <w:rFonts w:eastAsia="SimSun"/>
          <w:lang w:eastAsia="zh-CN"/>
        </w:rPr>
        <w:t>DTX/DRX</w:t>
      </w:r>
      <w:r>
        <w:rPr>
          <w:rFonts w:eastAsiaTheme="minorEastAsia"/>
          <w:lang w:eastAsia="zh-CN"/>
        </w:rPr>
        <w:t xml:space="preserve"> </w:t>
      </w:r>
      <w:r w:rsidRPr="00726F47">
        <w:rPr>
          <w:rFonts w:eastAsiaTheme="minorEastAsia"/>
          <w:lang w:eastAsia="zh-CN"/>
        </w:rPr>
        <w:t>w</w:t>
      </w:r>
      <w:r>
        <w:rPr>
          <w:rFonts w:eastAsiaTheme="minorEastAsia"/>
          <w:lang w:eastAsia="zh-CN"/>
        </w:rPr>
        <w:t xml:space="preserve">as discussed with the following agreements </w:t>
      </w:r>
      <w:r w:rsidRPr="00726F47">
        <w:rPr>
          <w:rFonts w:eastAsiaTheme="minorEastAsia"/>
          <w:lang w:eastAsia="zh-CN"/>
        </w:rPr>
        <w:t>[</w:t>
      </w:r>
      <w:r w:rsidR="00812A55">
        <w:rPr>
          <w:rFonts w:eastAsiaTheme="minorEastAsia"/>
          <w:lang w:eastAsia="zh-CN"/>
        </w:rPr>
        <w:t>1</w:t>
      </w:r>
      <w:r w:rsidRPr="00726F47">
        <w:rPr>
          <w:rFonts w:eastAsiaTheme="minorEastAsia"/>
          <w:lang w:eastAsia="zh-CN"/>
        </w:rPr>
        <w:t>]:</w:t>
      </w:r>
    </w:p>
    <w:p w14:paraId="52E8E8D2" w14:textId="77777777" w:rsidR="00953F48" w:rsidRPr="00296E11" w:rsidRDefault="00953F48" w:rsidP="007453D3">
      <w:pPr>
        <w:pStyle w:val="Doc-text2"/>
        <w:pBdr>
          <w:top w:val="single" w:sz="4" w:space="1" w:color="auto"/>
          <w:left w:val="single" w:sz="4" w:space="4" w:color="auto"/>
          <w:bottom w:val="single" w:sz="4" w:space="1" w:color="auto"/>
          <w:right w:val="single" w:sz="4" w:space="4" w:color="auto"/>
        </w:pBdr>
        <w:ind w:left="363"/>
        <w:rPr>
          <w:b/>
          <w:bCs/>
        </w:rPr>
      </w:pPr>
      <w:r w:rsidRPr="00296E11">
        <w:rPr>
          <w:b/>
          <w:bCs/>
        </w:rPr>
        <w:t>Agreements</w:t>
      </w:r>
    </w:p>
    <w:p w14:paraId="4C389987" w14:textId="77777777" w:rsidR="00953F48" w:rsidRDefault="00953F48" w:rsidP="007453D3">
      <w:pPr>
        <w:pStyle w:val="Doc-text2"/>
        <w:pBdr>
          <w:top w:val="single" w:sz="4" w:space="1" w:color="auto"/>
          <w:left w:val="single" w:sz="4" w:space="4" w:color="auto"/>
          <w:bottom w:val="single" w:sz="4" w:space="1" w:color="auto"/>
          <w:right w:val="single" w:sz="4" w:space="4" w:color="auto"/>
        </w:pBdr>
        <w:ind w:left="363"/>
      </w:pPr>
      <w:r>
        <w:t xml:space="preserve">1 </w:t>
      </w:r>
      <w:r>
        <w:tab/>
        <w:t>Clarify previous agreement to: periodic cell DTX/DRX pattern is configured by UE-specific RRC.   Periodic cell DTX/DRX can be activated/deactivated by L1/L2 signalling and UE-specific RRC signaling.</w:t>
      </w:r>
    </w:p>
    <w:p w14:paraId="3266B6B2" w14:textId="77777777" w:rsidR="00953F48" w:rsidRDefault="00953F48" w:rsidP="007453D3">
      <w:pPr>
        <w:pStyle w:val="Doc-text2"/>
        <w:pBdr>
          <w:top w:val="single" w:sz="4" w:space="1" w:color="auto"/>
          <w:left w:val="single" w:sz="4" w:space="4" w:color="auto"/>
          <w:bottom w:val="single" w:sz="4" w:space="1" w:color="auto"/>
          <w:right w:val="single" w:sz="4" w:space="4" w:color="auto"/>
        </w:pBdr>
        <w:ind w:left="363"/>
      </w:pPr>
      <w:r>
        <w:t xml:space="preserve">2 </w:t>
      </w:r>
      <w:r>
        <w:tab/>
        <w:t>Capture in TR 38.864 that both UE specific and common L1/L2 signalling can be considered for at least activating/deactivating the cell DTX/DRX pattern, per the agreement in 119b-e.</w:t>
      </w:r>
    </w:p>
    <w:p w14:paraId="297B9EA9" w14:textId="77777777" w:rsidR="00953F48" w:rsidRDefault="00953F48" w:rsidP="007453D3">
      <w:pPr>
        <w:pStyle w:val="Doc-text2"/>
        <w:pBdr>
          <w:top w:val="single" w:sz="4" w:space="1" w:color="auto"/>
          <w:left w:val="single" w:sz="4" w:space="4" w:color="auto"/>
          <w:bottom w:val="single" w:sz="4" w:space="1" w:color="auto"/>
          <w:right w:val="single" w:sz="4" w:space="4" w:color="auto"/>
        </w:pBdr>
        <w:ind w:left="363"/>
      </w:pPr>
      <w:r>
        <w:t>3</w:t>
      </w:r>
      <w:r>
        <w:tab/>
        <w:t xml:space="preserve">Cell DTX and Cell DRX modes can be configured and operated separately (e.g. one RRC configuration set for DL and the other set for UL).  </w:t>
      </w:r>
      <w:bookmarkStart w:id="2" w:name="_Hlk125791805"/>
      <w:r>
        <w:t>Cell DTX/DRX can also be configured and operated together</w:t>
      </w:r>
      <w:bookmarkEnd w:id="2"/>
      <w:r>
        <w:t xml:space="preserve">.  </w:t>
      </w:r>
    </w:p>
    <w:p w14:paraId="068284A0" w14:textId="77777777" w:rsidR="00953F48" w:rsidRDefault="00953F48" w:rsidP="007453D3">
      <w:pPr>
        <w:pStyle w:val="Doc-text2"/>
        <w:pBdr>
          <w:top w:val="single" w:sz="4" w:space="1" w:color="auto"/>
          <w:left w:val="single" w:sz="4" w:space="4" w:color="auto"/>
          <w:bottom w:val="single" w:sz="4" w:space="1" w:color="auto"/>
          <w:right w:val="single" w:sz="4" w:space="4" w:color="auto"/>
        </w:pBdr>
        <w:ind w:left="363"/>
      </w:pPr>
      <w:r>
        <w:t>4</w:t>
      </w:r>
      <w:r>
        <w:tab/>
        <w:t>It is up to NW whether legacy UEs can access cells with Cell DTX/DRX</w:t>
      </w:r>
    </w:p>
    <w:p w14:paraId="5826AFB0" w14:textId="2BA2B486" w:rsidR="00953F48" w:rsidRDefault="00953F48" w:rsidP="007453D3">
      <w:pPr>
        <w:pStyle w:val="Doc-text2"/>
        <w:pBdr>
          <w:top w:val="single" w:sz="4" w:space="1" w:color="auto"/>
          <w:left w:val="single" w:sz="4" w:space="4" w:color="auto"/>
          <w:bottom w:val="single" w:sz="4" w:space="1" w:color="auto"/>
          <w:right w:val="single" w:sz="4" w:space="4" w:color="auto"/>
        </w:pBdr>
        <w:ind w:left="363"/>
      </w:pPr>
      <w:r>
        <w:t>5</w:t>
      </w:r>
      <w:r>
        <w:tab/>
        <w:t>Cell DTX/DRX can be configured per serving cell and can be applicable for different cells in CA.  No additional RAN2 impacts or enhancements are foreseen.</w:t>
      </w:r>
    </w:p>
    <w:p w14:paraId="07FEC816" w14:textId="77777777" w:rsidR="00812A55" w:rsidRDefault="00812A55" w:rsidP="00812A55">
      <w:pPr>
        <w:pStyle w:val="Doc-text2"/>
        <w:pBdr>
          <w:top w:val="single" w:sz="4" w:space="1" w:color="auto"/>
          <w:left w:val="single" w:sz="4" w:space="4" w:color="auto"/>
          <w:bottom w:val="single" w:sz="4" w:space="1" w:color="auto"/>
          <w:right w:val="single" w:sz="4" w:space="4" w:color="auto"/>
        </w:pBdr>
        <w:ind w:left="363"/>
      </w:pPr>
      <w:r>
        <w:t>6</w:t>
      </w:r>
      <w:r>
        <w:tab/>
        <w:t>Whether to support multiple Cell DTX/DRX configurations can be discussed later in the normative phase.</w:t>
      </w:r>
    </w:p>
    <w:p w14:paraId="1BF454C5" w14:textId="544EB029" w:rsidR="00812A55" w:rsidRDefault="00812A55" w:rsidP="00812A55">
      <w:pPr>
        <w:pStyle w:val="Doc-text2"/>
        <w:pBdr>
          <w:top w:val="single" w:sz="4" w:space="1" w:color="auto"/>
          <w:left w:val="single" w:sz="4" w:space="4" w:color="auto"/>
          <w:bottom w:val="single" w:sz="4" w:space="1" w:color="auto"/>
          <w:right w:val="single" w:sz="4" w:space="4" w:color="auto"/>
        </w:pBdr>
        <w:ind w:left="363"/>
      </w:pPr>
      <w:r>
        <w:t>7</w:t>
      </w:r>
      <w:r>
        <w:tab/>
        <w:t>At least the following parameters can be configured per cell DTX/DRX configuration: periodicity, start slot/offset, on duration.  Details related to UE behaviour can be discussed during WI phase</w:t>
      </w:r>
    </w:p>
    <w:p w14:paraId="419EBD92" w14:textId="15C8E3EC" w:rsidR="00A74CF7" w:rsidRDefault="001F36FD" w:rsidP="00A74CF7">
      <w:pPr>
        <w:pStyle w:val="0Maintext"/>
        <w:adjustRightInd w:val="0"/>
        <w:snapToGrid w:val="0"/>
        <w:spacing w:beforeLines="100" w:before="240" w:after="180" w:afterAutospacing="0" w:line="240" w:lineRule="auto"/>
        <w:ind w:firstLine="0"/>
      </w:pPr>
      <w:r>
        <w:rPr>
          <w:rFonts w:eastAsiaTheme="minorEastAsia" w:cs="Times New Roman"/>
          <w:lang w:eastAsia="zh-CN"/>
        </w:rPr>
        <w:t>I</w:t>
      </w:r>
      <w:r w:rsidR="006157F3">
        <w:rPr>
          <w:rFonts w:eastAsiaTheme="minorEastAsia" w:cs="Times New Roman"/>
          <w:lang w:eastAsia="zh-CN"/>
        </w:rPr>
        <w:t xml:space="preserve">n </w:t>
      </w:r>
      <w:r>
        <w:rPr>
          <w:rFonts w:eastAsiaTheme="minorEastAsia" w:cs="Times New Roman"/>
          <w:lang w:eastAsia="zh-CN"/>
        </w:rPr>
        <w:t xml:space="preserve">the approved </w:t>
      </w:r>
      <w:r w:rsidR="006157F3" w:rsidRPr="006157F3">
        <w:rPr>
          <w:rFonts w:eastAsiaTheme="minorEastAsia" w:cs="Times New Roman"/>
          <w:lang w:eastAsia="zh-CN"/>
        </w:rPr>
        <w:t>3GPP TR 38.864</w:t>
      </w:r>
      <w:r w:rsidR="006157F3">
        <w:rPr>
          <w:rFonts w:eastAsiaTheme="minorEastAsia" w:cs="Times New Roman"/>
          <w:lang w:eastAsia="zh-CN"/>
        </w:rPr>
        <w:t>, the h</w:t>
      </w:r>
      <w:r w:rsidR="006157F3" w:rsidRPr="006157F3">
        <w:rPr>
          <w:rFonts w:eastAsiaTheme="minorEastAsia" w:cs="Times New Roman"/>
          <w:lang w:eastAsia="zh-CN"/>
        </w:rPr>
        <w:t>igher layer procedures</w:t>
      </w:r>
      <w:r w:rsidR="006157F3">
        <w:rPr>
          <w:rFonts w:eastAsiaTheme="minorEastAsia" w:cs="Times New Roman"/>
          <w:lang w:eastAsia="zh-CN"/>
        </w:rPr>
        <w:t xml:space="preserve"> of cell DTX/DRX ha</w:t>
      </w:r>
      <w:r w:rsidR="00CC2DE9">
        <w:rPr>
          <w:rFonts w:eastAsiaTheme="minorEastAsia" w:cs="Times New Roman"/>
          <w:lang w:eastAsia="zh-CN"/>
        </w:rPr>
        <w:t>ve</w:t>
      </w:r>
      <w:r w:rsidR="006157F3">
        <w:rPr>
          <w:rFonts w:eastAsiaTheme="minorEastAsia" w:cs="Times New Roman"/>
          <w:lang w:eastAsia="zh-CN"/>
        </w:rPr>
        <w:t xml:space="preserve"> the following description</w:t>
      </w:r>
      <w:r w:rsidR="00CC2DE9">
        <w:rPr>
          <w:rFonts w:eastAsiaTheme="minorEastAsia" w:cs="Times New Roman"/>
          <w:lang w:eastAsia="zh-CN"/>
        </w:rPr>
        <w:t xml:space="preserve"> </w:t>
      </w:r>
      <w:r w:rsidR="00490CE0">
        <w:rPr>
          <w:rFonts w:eastAsiaTheme="minorEastAsia" w:cs="Times New Roman"/>
          <w:lang w:eastAsia="zh-CN"/>
        </w:rPr>
        <w:t>[</w:t>
      </w:r>
      <w:r w:rsidR="00CC2DE9">
        <w:rPr>
          <w:rFonts w:eastAsiaTheme="minorEastAsia" w:cs="Times New Roman"/>
          <w:lang w:eastAsia="zh-CN"/>
        </w:rPr>
        <w:t>2</w:t>
      </w:r>
      <w:r w:rsidR="00490CE0">
        <w:rPr>
          <w:rFonts w:eastAsiaTheme="minorEastAsia" w:cs="Times New Roman"/>
          <w:lang w:eastAsia="zh-CN"/>
        </w:rPr>
        <w:t>]</w:t>
      </w:r>
      <w:r w:rsidR="00A74CF7">
        <w:t>:</w:t>
      </w:r>
    </w:p>
    <w:tbl>
      <w:tblPr>
        <w:tblStyle w:val="TableGrid"/>
        <w:tblW w:w="0" w:type="auto"/>
        <w:tblLook w:val="04A0" w:firstRow="1" w:lastRow="0" w:firstColumn="1" w:lastColumn="0" w:noHBand="0" w:noVBand="1"/>
      </w:tblPr>
      <w:tblGrid>
        <w:gridCol w:w="9630"/>
      </w:tblGrid>
      <w:tr w:rsidR="007453D3" w:rsidRPr="007453D3" w14:paraId="624907CB" w14:textId="77777777" w:rsidTr="007453D3">
        <w:tc>
          <w:tcPr>
            <w:tcW w:w="9630" w:type="dxa"/>
          </w:tcPr>
          <w:p w14:paraId="5158D9C0" w14:textId="77777777" w:rsidR="007453D3" w:rsidRPr="007453D3" w:rsidRDefault="007453D3" w:rsidP="007453D3">
            <w:pPr>
              <w:overflowPunct/>
              <w:autoSpaceDE/>
              <w:autoSpaceDN/>
              <w:adjustRightInd/>
              <w:snapToGrid w:val="0"/>
              <w:jc w:val="both"/>
              <w:textAlignment w:val="auto"/>
              <w:rPr>
                <w:rFonts w:eastAsia="DengXian"/>
                <w:lang w:eastAsia="zh-CN"/>
              </w:rPr>
            </w:pPr>
            <w:r w:rsidRPr="007453D3">
              <w:rPr>
                <w:rFonts w:eastAsia="DengXian"/>
                <w:lang w:val="en-US" w:eastAsia="zh-CN"/>
              </w:rPr>
              <w:t>Cell DTX/DRX is applied to at least UEs in RRC_CONNECTED state.</w:t>
            </w:r>
            <w:r w:rsidRPr="007453D3">
              <w:rPr>
                <w:rFonts w:eastAsia="DengXian"/>
                <w:lang w:eastAsia="zh-CN"/>
              </w:rPr>
              <w:t xml:space="preserve"> A periodic Cell DTX/DRX (i.e., active and non-active periods) can be configured by </w:t>
            </w:r>
            <w:proofErr w:type="spellStart"/>
            <w:r w:rsidRPr="007453D3">
              <w:rPr>
                <w:rFonts w:eastAsia="DengXian"/>
                <w:lang w:eastAsia="zh-CN"/>
              </w:rPr>
              <w:t>gNB</w:t>
            </w:r>
            <w:proofErr w:type="spellEnd"/>
            <w:r w:rsidRPr="007453D3">
              <w:rPr>
                <w:rFonts w:eastAsia="DengXian"/>
                <w:lang w:eastAsia="zh-CN"/>
              </w:rPr>
              <w:t xml:space="preserve"> via </w:t>
            </w:r>
            <w:r w:rsidRPr="007453D3">
              <w:rPr>
                <w:rFonts w:eastAsia="DengXian"/>
              </w:rPr>
              <w:t xml:space="preserve">UE-specific </w:t>
            </w:r>
            <w:r w:rsidRPr="007453D3">
              <w:rPr>
                <w:rFonts w:eastAsia="DengXian"/>
                <w:lang w:eastAsia="zh-CN"/>
              </w:rPr>
              <w:t xml:space="preserve">RRC signalling </w:t>
            </w:r>
            <w:r w:rsidRPr="007453D3">
              <w:rPr>
                <w:rFonts w:eastAsia="DengXian"/>
                <w:lang w:val="en-US"/>
              </w:rPr>
              <w:t>per serving cell</w:t>
            </w:r>
            <w:r w:rsidRPr="007453D3">
              <w:rPr>
                <w:rFonts w:eastAsia="DengXian"/>
                <w:lang w:eastAsia="zh-CN"/>
              </w:rPr>
              <w:t>. Below examples on Cell DTX/DRX behaviour during non-active periods are assumed to be possible options, and the UE behaviour/impact will be studied:</w:t>
            </w:r>
          </w:p>
          <w:p w14:paraId="58A66E12" w14:textId="77777777" w:rsidR="007453D3" w:rsidRPr="007453D3" w:rsidRDefault="007453D3" w:rsidP="007453D3">
            <w:pPr>
              <w:overflowPunct/>
              <w:autoSpaceDE/>
              <w:autoSpaceDN/>
              <w:adjustRightInd/>
              <w:ind w:left="568" w:hanging="284"/>
              <w:textAlignment w:val="auto"/>
              <w:rPr>
                <w:rFonts w:eastAsia="DengXian"/>
                <w:lang w:eastAsia="zh-CN"/>
              </w:rPr>
            </w:pPr>
            <w:r w:rsidRPr="007453D3">
              <w:rPr>
                <w:rFonts w:eastAsia="DengXian"/>
                <w:lang w:eastAsia="zh-CN"/>
              </w:rPr>
              <w:t>-</w:t>
            </w:r>
            <w:r w:rsidRPr="007453D3">
              <w:rPr>
                <w:rFonts w:eastAsia="DengXian"/>
                <w:lang w:eastAsia="zh-CN"/>
              </w:rPr>
              <w:tab/>
              <w:t xml:space="preserve">Example 1: </w:t>
            </w:r>
            <w:proofErr w:type="spellStart"/>
            <w:r w:rsidRPr="007453D3">
              <w:rPr>
                <w:rFonts w:eastAsia="DengXian"/>
                <w:lang w:eastAsia="zh-CN"/>
              </w:rPr>
              <w:t>gNB</w:t>
            </w:r>
            <w:proofErr w:type="spellEnd"/>
            <w:r w:rsidRPr="007453D3">
              <w:rPr>
                <w:rFonts w:eastAsia="DengXian"/>
                <w:lang w:eastAsia="zh-CN"/>
              </w:rPr>
              <w:t xml:space="preserve"> is expected to turn off all transmission and reception for data traffic and reference signal during Cell DTX/DRX non-active periods.</w:t>
            </w:r>
          </w:p>
          <w:p w14:paraId="03D981C8" w14:textId="77777777" w:rsidR="007453D3" w:rsidRPr="007453D3" w:rsidRDefault="007453D3" w:rsidP="007453D3">
            <w:pPr>
              <w:overflowPunct/>
              <w:autoSpaceDE/>
              <w:autoSpaceDN/>
              <w:adjustRightInd/>
              <w:ind w:left="568" w:hanging="284"/>
              <w:textAlignment w:val="auto"/>
              <w:rPr>
                <w:rFonts w:eastAsia="DengXian"/>
                <w:lang w:eastAsia="zh-CN"/>
              </w:rPr>
            </w:pPr>
            <w:r w:rsidRPr="007453D3">
              <w:rPr>
                <w:rFonts w:eastAsia="DengXian"/>
                <w:lang w:eastAsia="zh-CN"/>
              </w:rPr>
              <w:t>-</w:t>
            </w:r>
            <w:r w:rsidRPr="007453D3">
              <w:rPr>
                <w:rFonts w:eastAsia="DengXian"/>
                <w:lang w:eastAsia="zh-CN"/>
              </w:rPr>
              <w:tab/>
              <w:t xml:space="preserve">Example 2: </w:t>
            </w:r>
            <w:proofErr w:type="spellStart"/>
            <w:r w:rsidRPr="007453D3">
              <w:rPr>
                <w:rFonts w:eastAsia="DengXian"/>
                <w:lang w:eastAsia="zh-CN"/>
              </w:rPr>
              <w:t>gNB</w:t>
            </w:r>
            <w:proofErr w:type="spellEnd"/>
            <w:r w:rsidRPr="007453D3">
              <w:rPr>
                <w:rFonts w:eastAsia="DengXian"/>
                <w:lang w:eastAsia="zh-CN"/>
              </w:rPr>
              <w:t xml:space="preserve"> is expected to turn off its transmission/reception only for data traffic during Cell DTX/DRX non-active periods (i.e., </w:t>
            </w:r>
            <w:proofErr w:type="spellStart"/>
            <w:r w:rsidRPr="007453D3">
              <w:rPr>
                <w:rFonts w:eastAsia="DengXian"/>
                <w:lang w:eastAsia="zh-CN"/>
              </w:rPr>
              <w:t>gNB</w:t>
            </w:r>
            <w:proofErr w:type="spellEnd"/>
            <w:r w:rsidRPr="007453D3">
              <w:rPr>
                <w:rFonts w:eastAsia="DengXian"/>
                <w:lang w:eastAsia="zh-CN"/>
              </w:rPr>
              <w:t xml:space="preserve"> will still transmit/receive reference signals)</w:t>
            </w:r>
          </w:p>
          <w:p w14:paraId="4A5495F2" w14:textId="77777777" w:rsidR="007453D3" w:rsidRPr="007453D3" w:rsidRDefault="007453D3" w:rsidP="007453D3">
            <w:pPr>
              <w:overflowPunct/>
              <w:autoSpaceDE/>
              <w:autoSpaceDN/>
              <w:adjustRightInd/>
              <w:ind w:left="568" w:hanging="284"/>
              <w:textAlignment w:val="auto"/>
              <w:rPr>
                <w:rFonts w:eastAsia="DengXian"/>
                <w:lang w:eastAsia="zh-CN"/>
              </w:rPr>
            </w:pPr>
            <w:r w:rsidRPr="007453D3">
              <w:rPr>
                <w:rFonts w:eastAsia="DengXian"/>
                <w:lang w:eastAsia="zh-CN"/>
              </w:rPr>
              <w:t>-</w:t>
            </w:r>
            <w:r w:rsidRPr="007453D3">
              <w:rPr>
                <w:rFonts w:eastAsia="DengXian"/>
                <w:lang w:eastAsia="zh-CN"/>
              </w:rPr>
              <w:tab/>
              <w:t xml:space="preserve">Example 3: </w:t>
            </w:r>
            <w:proofErr w:type="spellStart"/>
            <w:r w:rsidRPr="007453D3">
              <w:rPr>
                <w:rFonts w:eastAsia="DengXian"/>
                <w:lang w:eastAsia="zh-CN"/>
              </w:rPr>
              <w:t>gNB</w:t>
            </w:r>
            <w:proofErr w:type="spellEnd"/>
            <w:r w:rsidRPr="007453D3">
              <w:rPr>
                <w:rFonts w:eastAsia="DengXian"/>
                <w:lang w:eastAsia="zh-CN"/>
              </w:rPr>
              <w:t xml:space="preserve"> is expected to turn off its dynamic data transmission/reception during Cell DTX/DRX non-active periods (i.e., </w:t>
            </w:r>
            <w:proofErr w:type="spellStart"/>
            <w:r w:rsidRPr="007453D3">
              <w:rPr>
                <w:rFonts w:eastAsia="DengXian"/>
                <w:lang w:eastAsia="zh-CN"/>
              </w:rPr>
              <w:t>gNB</w:t>
            </w:r>
            <w:proofErr w:type="spellEnd"/>
            <w:r w:rsidRPr="007453D3">
              <w:rPr>
                <w:rFonts w:eastAsia="DengXian"/>
                <w:lang w:eastAsia="zh-CN"/>
              </w:rPr>
              <w:t xml:space="preserve"> is expected to still perform transmission/reception in periodic resources, including SPS, CG-PUSCH, SR, RACH, and SRS).</w:t>
            </w:r>
          </w:p>
          <w:p w14:paraId="2A0938E9" w14:textId="77777777" w:rsidR="007453D3" w:rsidRPr="007453D3" w:rsidRDefault="007453D3" w:rsidP="007453D3">
            <w:pPr>
              <w:overflowPunct/>
              <w:autoSpaceDE/>
              <w:autoSpaceDN/>
              <w:adjustRightInd/>
              <w:ind w:left="568" w:hanging="284"/>
              <w:textAlignment w:val="auto"/>
              <w:rPr>
                <w:rFonts w:eastAsia="DengXian"/>
                <w:lang w:eastAsia="zh-CN"/>
              </w:rPr>
            </w:pPr>
            <w:r w:rsidRPr="007453D3">
              <w:rPr>
                <w:rFonts w:eastAsia="DengXian"/>
                <w:lang w:eastAsia="zh-CN"/>
              </w:rPr>
              <w:t>-</w:t>
            </w:r>
            <w:r w:rsidRPr="007453D3">
              <w:rPr>
                <w:rFonts w:eastAsia="DengXian"/>
                <w:lang w:eastAsia="zh-CN"/>
              </w:rPr>
              <w:tab/>
              <w:t xml:space="preserve">Example 4: </w:t>
            </w:r>
            <w:proofErr w:type="spellStart"/>
            <w:r w:rsidRPr="007453D3">
              <w:rPr>
                <w:rFonts w:eastAsia="DengXian"/>
                <w:lang w:eastAsia="zh-CN"/>
              </w:rPr>
              <w:t>gNB</w:t>
            </w:r>
            <w:proofErr w:type="spellEnd"/>
            <w:r w:rsidRPr="007453D3">
              <w:rPr>
                <w:rFonts w:eastAsia="DengXian"/>
                <w:lang w:eastAsia="zh-CN"/>
              </w:rPr>
              <w:t xml:space="preserve"> is expected to only transmit reference signals (e.g., CSI-RS for measurement).</w:t>
            </w:r>
          </w:p>
          <w:p w14:paraId="3ED90DDF" w14:textId="77777777" w:rsidR="007453D3" w:rsidRPr="007453D3" w:rsidRDefault="007453D3" w:rsidP="007453D3">
            <w:pPr>
              <w:overflowPunct/>
              <w:autoSpaceDE/>
              <w:autoSpaceDN/>
              <w:adjustRightInd/>
              <w:snapToGrid w:val="0"/>
              <w:jc w:val="both"/>
              <w:textAlignment w:val="auto"/>
              <w:rPr>
                <w:rFonts w:eastAsia="DengXian"/>
                <w:lang w:val="en-US" w:eastAsia="zh-CN"/>
              </w:rPr>
            </w:pPr>
            <w:r w:rsidRPr="007453D3">
              <w:rPr>
                <w:rFonts w:eastAsia="DengXian"/>
                <w:lang w:val="en-US" w:eastAsia="zh-CN"/>
              </w:rPr>
              <w:t>The study focus on UE behavior when at any point in time</w:t>
            </w:r>
            <w:r w:rsidRPr="007453D3">
              <w:rPr>
                <w:rFonts w:eastAsia="DengXian"/>
              </w:rPr>
              <w:t xml:space="preserve"> </w:t>
            </w:r>
            <w:r w:rsidRPr="007453D3">
              <w:rPr>
                <w:rFonts w:eastAsia="DengXian"/>
                <w:lang w:val="en-US" w:eastAsia="zh-CN"/>
              </w:rPr>
              <w:t xml:space="preserve">the cell activates a single DTX/DRX configuration. </w:t>
            </w:r>
            <w:r w:rsidRPr="007453D3">
              <w:rPr>
                <w:rFonts w:eastAsia="DengXian"/>
                <w:lang w:val="en-US"/>
              </w:rPr>
              <w:t>It is up to NW whether legacy UEs can access cells with Cell DTX/DRX.</w:t>
            </w:r>
          </w:p>
          <w:p w14:paraId="27F60BF0" w14:textId="77777777" w:rsidR="007453D3" w:rsidRPr="007453D3" w:rsidRDefault="007453D3" w:rsidP="007453D3">
            <w:pPr>
              <w:overflowPunct/>
              <w:autoSpaceDE/>
              <w:autoSpaceDN/>
              <w:adjustRightInd/>
              <w:snapToGrid w:val="0"/>
              <w:jc w:val="both"/>
              <w:textAlignment w:val="auto"/>
              <w:rPr>
                <w:rFonts w:eastAsia="DengXian"/>
                <w:lang w:eastAsia="zh-CN"/>
              </w:rPr>
            </w:pPr>
            <w:r w:rsidRPr="007453D3">
              <w:rPr>
                <w:rFonts w:eastAsia="DengXian"/>
                <w:lang w:eastAsia="zh-CN"/>
              </w:rPr>
              <w:t xml:space="preserve">The Cell DTX/DRX mode can be </w:t>
            </w:r>
            <w:r w:rsidRPr="007453D3">
              <w:rPr>
                <w:rFonts w:eastAsia="DengXian"/>
              </w:rPr>
              <w:t>activated/de-activated</w:t>
            </w:r>
            <w:r w:rsidRPr="007453D3">
              <w:rPr>
                <w:rFonts w:eastAsia="DengXian"/>
                <w:lang w:eastAsia="zh-CN"/>
              </w:rPr>
              <w:t xml:space="preserve"> via dynamic L1/L2 signalling </w:t>
            </w:r>
            <w:r w:rsidRPr="007453D3">
              <w:rPr>
                <w:rFonts w:eastAsia="DengXian"/>
                <w:lang w:val="en-US"/>
              </w:rPr>
              <w:t>and UE-specific RRC signaling</w:t>
            </w:r>
            <w:r w:rsidRPr="007453D3">
              <w:rPr>
                <w:rFonts w:eastAsia="DengXian"/>
                <w:lang w:eastAsia="zh-CN"/>
              </w:rPr>
              <w:t xml:space="preserve">. </w:t>
            </w:r>
            <w:r w:rsidRPr="007453D3">
              <w:rPr>
                <w:rFonts w:eastAsia="DengXian"/>
              </w:rPr>
              <w:t>Both UE specific and common L1/L2 signalling can be considered for activating/</w:t>
            </w:r>
            <w:r w:rsidRPr="007453D3">
              <w:rPr>
                <w:rFonts w:eastAsia="DengXian"/>
                <w:lang w:val="en-US"/>
              </w:rPr>
              <w:t>deactivating</w:t>
            </w:r>
            <w:r w:rsidRPr="007453D3">
              <w:rPr>
                <w:rFonts w:eastAsia="DengXian"/>
              </w:rPr>
              <w:t xml:space="preserve"> the Cell DTX/DRX mode.</w:t>
            </w:r>
          </w:p>
          <w:p w14:paraId="2534CD8E" w14:textId="77777777" w:rsidR="007453D3" w:rsidRPr="007453D3" w:rsidRDefault="007453D3" w:rsidP="007453D3">
            <w:pPr>
              <w:overflowPunct/>
              <w:autoSpaceDE/>
              <w:autoSpaceDN/>
              <w:adjustRightInd/>
              <w:snapToGrid w:val="0"/>
              <w:textAlignment w:val="auto"/>
              <w:rPr>
                <w:rFonts w:eastAsia="DengXian"/>
              </w:rPr>
            </w:pPr>
            <w:r w:rsidRPr="007453D3">
              <w:rPr>
                <w:rFonts w:eastAsia="DengXian"/>
              </w:rPr>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75BE927B" w14:textId="77777777" w:rsidR="007453D3" w:rsidRPr="007453D3" w:rsidRDefault="007453D3" w:rsidP="007453D3">
            <w:pPr>
              <w:overflowPunct/>
              <w:autoSpaceDE/>
              <w:autoSpaceDN/>
              <w:adjustRightInd/>
              <w:snapToGrid w:val="0"/>
              <w:jc w:val="both"/>
              <w:textAlignment w:val="auto"/>
              <w:rPr>
                <w:rFonts w:eastAsia="DengXian"/>
                <w:i/>
                <w:iCs/>
                <w:lang w:val="en-US" w:eastAsia="zh-CN"/>
              </w:rPr>
            </w:pPr>
            <w:r w:rsidRPr="007453D3">
              <w:rPr>
                <w:rFonts w:eastAsia="DengXian"/>
                <w:lang w:val="en-US" w:eastAsia="zh-CN"/>
              </w:rPr>
              <w:lastRenderedPageBreak/>
              <w:t>It is beneficial to align UE DRX with Cell DTX and DRX alignment among multiple UEs. The alignment mechanism can be discussed during the WI phase.</w:t>
            </w:r>
          </w:p>
          <w:p w14:paraId="225642AF" w14:textId="2FA96D0C" w:rsidR="007453D3" w:rsidRPr="007453D3" w:rsidRDefault="007453D3" w:rsidP="007453D3">
            <w:pPr>
              <w:overflowPunct/>
              <w:autoSpaceDE/>
              <w:autoSpaceDN/>
              <w:adjustRightInd/>
              <w:snapToGrid w:val="0"/>
              <w:jc w:val="both"/>
              <w:textAlignment w:val="auto"/>
              <w:rPr>
                <w:rFonts w:eastAsia="DengXian"/>
                <w:lang w:eastAsia="zh-CN"/>
              </w:rPr>
            </w:pPr>
            <w:r w:rsidRPr="007453D3">
              <w:rPr>
                <w:rFonts w:eastAsia="DengXian"/>
              </w:rPr>
              <w:t>From RAN2 perspective, Cell DTX/DRX is feasible.</w:t>
            </w:r>
          </w:p>
        </w:tc>
      </w:tr>
    </w:tbl>
    <w:p w14:paraId="5AFAD2D7" w14:textId="0314A18D" w:rsidR="007453D3" w:rsidRDefault="00CC2DE9" w:rsidP="00A74CF7">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lastRenderedPageBreak/>
        <w:t>The objectives of the work item on cell DTX/DRX a</w:t>
      </w:r>
      <w:r w:rsidR="00FD41DD">
        <w:rPr>
          <w:rFonts w:eastAsiaTheme="minorEastAsia"/>
          <w:lang w:eastAsia="zh-CN"/>
        </w:rPr>
        <w:t>fter</w:t>
      </w:r>
      <w:r w:rsidR="00FD41DD">
        <w:rPr>
          <w:rFonts w:eastAsiaTheme="minorEastAsia" w:cs="Times New Roman"/>
          <w:lang w:eastAsia="zh-CN"/>
        </w:rPr>
        <w:t xml:space="preserve"> </w:t>
      </w:r>
      <w:r>
        <w:rPr>
          <w:rFonts w:eastAsiaTheme="minorEastAsia" w:cs="Times New Roman"/>
          <w:lang w:eastAsia="zh-CN"/>
        </w:rPr>
        <w:t xml:space="preserve">the </w:t>
      </w:r>
      <w:r w:rsidR="00FD41DD">
        <w:rPr>
          <w:rFonts w:eastAsiaTheme="minorEastAsia" w:cs="Times New Roman"/>
          <w:lang w:eastAsia="zh-CN"/>
        </w:rPr>
        <w:t>RAN#98</w:t>
      </w:r>
      <w:r>
        <w:rPr>
          <w:rFonts w:eastAsiaTheme="minorEastAsia" w:cs="Times New Roman"/>
          <w:lang w:eastAsia="zh-CN"/>
        </w:rPr>
        <w:t>-</w:t>
      </w:r>
      <w:r w:rsidR="00FD41DD">
        <w:rPr>
          <w:rFonts w:eastAsiaTheme="minorEastAsia" w:cs="Times New Roman"/>
          <w:lang w:eastAsia="zh-CN"/>
        </w:rPr>
        <w:t>e meeting</w:t>
      </w:r>
      <w:r w:rsidR="00FD41DD">
        <w:rPr>
          <w:rFonts w:eastAsiaTheme="minorEastAsia"/>
          <w:lang w:eastAsia="zh-CN"/>
        </w:rPr>
        <w:t xml:space="preserve"> </w:t>
      </w:r>
      <w:r w:rsidR="00490CE0" w:rsidRPr="002E4EE7">
        <w:rPr>
          <w:bCs/>
        </w:rPr>
        <w:t>are the f</w:t>
      </w:r>
      <w:r w:rsidR="00490CE0" w:rsidRPr="00490CE0">
        <w:rPr>
          <w:rFonts w:eastAsiaTheme="minorEastAsia"/>
          <w:lang w:eastAsia="zh-CN"/>
        </w:rPr>
        <w:t>ollowing</w:t>
      </w:r>
      <w:r>
        <w:rPr>
          <w:rFonts w:eastAsiaTheme="minorEastAsia"/>
          <w:lang w:eastAsia="zh-CN"/>
        </w:rPr>
        <w:t xml:space="preserve"> </w:t>
      </w:r>
      <w:r w:rsidR="00490CE0" w:rsidRPr="00490CE0">
        <w:rPr>
          <w:rFonts w:eastAsiaTheme="minorEastAsia"/>
          <w:lang w:eastAsia="zh-CN"/>
        </w:rPr>
        <w:t>[</w:t>
      </w:r>
      <w:r w:rsidR="003232FD">
        <w:rPr>
          <w:rFonts w:eastAsiaTheme="minorEastAsia"/>
          <w:lang w:eastAsia="zh-CN"/>
        </w:rPr>
        <w:t>3</w:t>
      </w:r>
      <w:r w:rsidR="00490CE0" w:rsidRPr="00490CE0">
        <w:rPr>
          <w:rFonts w:eastAsiaTheme="minorEastAsia"/>
          <w:lang w:eastAsia="zh-CN"/>
        </w:rPr>
        <w:t>]</w:t>
      </w:r>
      <w:r w:rsidR="00FD41DD">
        <w:rPr>
          <w:rFonts w:eastAsiaTheme="minorEastAsia"/>
          <w:lang w:eastAsia="zh-CN"/>
        </w:rPr>
        <w:t>:</w:t>
      </w:r>
    </w:p>
    <w:tbl>
      <w:tblPr>
        <w:tblStyle w:val="TableGrid"/>
        <w:tblW w:w="0" w:type="auto"/>
        <w:tblLook w:val="04A0" w:firstRow="1" w:lastRow="0" w:firstColumn="1" w:lastColumn="0" w:noHBand="0" w:noVBand="1"/>
      </w:tblPr>
      <w:tblGrid>
        <w:gridCol w:w="9630"/>
      </w:tblGrid>
      <w:tr w:rsidR="00FD41DD" w14:paraId="5EA1D1EF" w14:textId="77777777" w:rsidTr="00FD41DD">
        <w:tc>
          <w:tcPr>
            <w:tcW w:w="9630" w:type="dxa"/>
          </w:tcPr>
          <w:p w14:paraId="7F6C8A29" w14:textId="77777777"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lang w:val="en-US" w:eastAsia="zh-CN"/>
              </w:rPr>
              <w:t>2.</w:t>
            </w:r>
            <w:r w:rsidRPr="00FD41DD">
              <w:rPr>
                <w:rFonts w:eastAsiaTheme="minorEastAsia"/>
                <w:lang w:val="en-US" w:eastAsia="zh-CN"/>
              </w:rPr>
              <w:tab/>
              <w:t>Specify enhancement on cell DTX/DRX mechanism including the alignment of cell DTX/DRX and UE DRX in RRC_CONNECTED mode, and inter-node information exchange on cell DTX/DRX [RAN2, RAN1, RAN3]</w:t>
            </w:r>
          </w:p>
          <w:p w14:paraId="01FD5410" w14:textId="77777777"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hint="eastAsia"/>
                <w:lang w:val="en-US" w:eastAsia="zh-CN"/>
              </w:rPr>
              <w:t>•</w:t>
            </w:r>
            <w:r w:rsidRPr="00FD41DD">
              <w:rPr>
                <w:rFonts w:eastAsiaTheme="minorEastAsia"/>
                <w:lang w:val="en-US" w:eastAsia="zh-CN"/>
              </w:rPr>
              <w:tab/>
              <w:t>Note: No change for SSB transmission due to cell DTX/DRX.</w:t>
            </w:r>
          </w:p>
          <w:p w14:paraId="0EA4AD87" w14:textId="6E8EA561" w:rsidR="00FD41DD" w:rsidRPr="00FD41DD" w:rsidRDefault="00FD41DD" w:rsidP="00FD41DD">
            <w:pPr>
              <w:pStyle w:val="0Maintext"/>
              <w:snapToGrid w:val="0"/>
              <w:spacing w:beforeLines="100" w:before="240"/>
              <w:rPr>
                <w:rFonts w:eastAsiaTheme="minorEastAsia"/>
                <w:lang w:val="en-US" w:eastAsia="zh-CN"/>
              </w:rPr>
            </w:pPr>
            <w:r w:rsidRPr="00FD41DD">
              <w:rPr>
                <w:rFonts w:eastAsiaTheme="minorEastAsia" w:hint="eastAsia"/>
                <w:lang w:val="en-US" w:eastAsia="zh-CN"/>
              </w:rPr>
              <w:t>•</w:t>
            </w:r>
            <w:r w:rsidRPr="00FD41DD">
              <w:rPr>
                <w:rFonts w:eastAsiaTheme="minorEastAsia"/>
                <w:lang w:val="en-US" w:eastAsia="zh-CN"/>
              </w:rPr>
              <w:tab/>
              <w:t>Note: The impact to IDLE/INACTIVE UEs due to the above enhancement should be avoided.</w:t>
            </w:r>
          </w:p>
        </w:tc>
      </w:tr>
    </w:tbl>
    <w:p w14:paraId="07A83A05" w14:textId="77777777" w:rsidR="00FD41DD" w:rsidRPr="00FD41DD" w:rsidRDefault="00FD41DD" w:rsidP="00A74CF7">
      <w:pPr>
        <w:pStyle w:val="0Maintext"/>
        <w:adjustRightInd w:val="0"/>
        <w:snapToGrid w:val="0"/>
        <w:spacing w:beforeLines="100" w:before="240" w:after="180" w:afterAutospacing="0" w:line="240" w:lineRule="auto"/>
        <w:ind w:firstLine="0"/>
        <w:rPr>
          <w:rFonts w:eastAsiaTheme="minorEastAsia"/>
          <w:lang w:eastAsia="zh-CN"/>
        </w:rPr>
      </w:pPr>
    </w:p>
    <w:p w14:paraId="6AD4D3B8" w14:textId="3FAE8093"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discuss </w:t>
      </w:r>
      <w:r w:rsidR="001E02FF">
        <w:rPr>
          <w:rFonts w:eastAsiaTheme="minorEastAsia"/>
          <w:lang w:eastAsia="zh-CN"/>
        </w:rPr>
        <w:t xml:space="preserve">the </w:t>
      </w:r>
      <w:r w:rsidR="003232FD">
        <w:rPr>
          <w:rFonts w:eastAsiaTheme="minorEastAsia"/>
          <w:lang w:eastAsia="zh-CN"/>
        </w:rPr>
        <w:t>details of the</w:t>
      </w:r>
      <w:r w:rsidR="00832B0D">
        <w:rPr>
          <w:rFonts w:eastAsiaTheme="minorEastAsia"/>
          <w:lang w:eastAsia="zh-CN"/>
        </w:rPr>
        <w:t xml:space="preserve"> </w:t>
      </w:r>
      <w:r w:rsidR="00F63800">
        <w:rPr>
          <w:rFonts w:eastAsiaTheme="minorEastAsia"/>
          <w:lang w:eastAsia="zh-CN"/>
        </w:rPr>
        <w:t>cell</w:t>
      </w:r>
      <w:r w:rsidR="005B5941">
        <w:rPr>
          <w:rFonts w:eastAsiaTheme="minorEastAsia"/>
          <w:lang w:eastAsia="zh-CN"/>
        </w:rPr>
        <w:t xml:space="preserve"> </w:t>
      </w:r>
      <w:r>
        <w:rPr>
          <w:rFonts w:eastAsiaTheme="minorEastAsia"/>
          <w:lang w:eastAsia="zh-CN"/>
        </w:rPr>
        <w:t>DTX</w:t>
      </w:r>
      <w:r w:rsidR="00FD07CF">
        <w:rPr>
          <w:rFonts w:eastAsiaTheme="minorEastAsia"/>
          <w:lang w:eastAsia="zh-CN"/>
        </w:rPr>
        <w:t>/DRX</w:t>
      </w:r>
      <w:r w:rsidR="003232FD">
        <w:rPr>
          <w:rFonts w:eastAsiaTheme="minorEastAsia"/>
          <w:lang w:eastAsia="zh-CN"/>
        </w:rPr>
        <w:t xml:space="preserve"> mechanism</w:t>
      </w:r>
      <w:r w:rsidR="00832B0D">
        <w:rPr>
          <w:rFonts w:eastAsiaTheme="minorEastAsia"/>
          <w:lang w:eastAsia="zh-CN"/>
        </w:rPr>
        <w:t>.</w:t>
      </w:r>
    </w:p>
    <w:p w14:paraId="624158B0" w14:textId="0E817E42" w:rsidR="009A67A9" w:rsidRPr="00565C91" w:rsidRDefault="004811D8" w:rsidP="00EC41CE">
      <w:pPr>
        <w:pStyle w:val="Heading1"/>
        <w:jc w:val="both"/>
        <w:rPr>
          <w:rFonts w:eastAsia="SimSun"/>
          <w:lang w:eastAsia="zh-CN"/>
        </w:rPr>
      </w:pPr>
      <w:r>
        <w:rPr>
          <w:rFonts w:eastAsia="SimSun"/>
          <w:lang w:eastAsia="zh-CN"/>
        </w:rPr>
        <w:t>Discussion</w:t>
      </w:r>
      <w:bookmarkStart w:id="3" w:name="OLE_LINK462"/>
      <w:bookmarkStart w:id="4" w:name="OLE_LINK463"/>
    </w:p>
    <w:p w14:paraId="453425A3" w14:textId="2BFD44B0" w:rsidR="00FE09FE" w:rsidRDefault="00BF7D5F" w:rsidP="00BF7D5F">
      <w:pPr>
        <w:pStyle w:val="Heading2"/>
        <w:numPr>
          <w:ilvl w:val="0"/>
          <w:numId w:val="0"/>
        </w:numPr>
        <w:tabs>
          <w:tab w:val="num" w:pos="709"/>
        </w:tabs>
        <w:spacing w:after="240"/>
        <w:ind w:left="-1"/>
        <w:rPr>
          <w:szCs w:val="20"/>
        </w:rPr>
      </w:pPr>
      <w:r>
        <w:rPr>
          <w:szCs w:val="20"/>
        </w:rPr>
        <w:t xml:space="preserve">2.1 </w:t>
      </w:r>
      <w:r w:rsidR="004B1E54" w:rsidRPr="004B1E54">
        <w:rPr>
          <w:szCs w:val="20"/>
        </w:rPr>
        <w:t xml:space="preserve">Cell </w:t>
      </w:r>
      <w:r w:rsidR="002A1B10">
        <w:rPr>
          <w:szCs w:val="20"/>
        </w:rPr>
        <w:t xml:space="preserve">and UE </w:t>
      </w:r>
      <w:r w:rsidR="004B1E54" w:rsidRPr="004B1E54">
        <w:rPr>
          <w:szCs w:val="20"/>
        </w:rPr>
        <w:t>behaviour</w:t>
      </w:r>
      <w:r w:rsidR="002A1B10">
        <w:rPr>
          <w:szCs w:val="20"/>
        </w:rPr>
        <w:t xml:space="preserve">s </w:t>
      </w:r>
    </w:p>
    <w:p w14:paraId="2E40E8FC" w14:textId="79BC93C2" w:rsidR="002A1B10" w:rsidRDefault="00AC4836" w:rsidP="002A1B10">
      <w:pPr>
        <w:rPr>
          <w:rFonts w:eastAsia="DengXian"/>
          <w:lang w:eastAsia="zh-CN"/>
        </w:rPr>
      </w:pPr>
      <w:r>
        <w:rPr>
          <w:rFonts w:eastAsia="DengXian"/>
          <w:lang w:eastAsia="zh-CN"/>
        </w:rPr>
        <w:t>Base</w:t>
      </w:r>
      <w:r w:rsidR="004C1E8D">
        <w:rPr>
          <w:rFonts w:eastAsia="DengXian"/>
          <w:lang w:eastAsia="zh-CN"/>
        </w:rPr>
        <w:t>d</w:t>
      </w:r>
      <w:r>
        <w:rPr>
          <w:rFonts w:eastAsia="DengXian"/>
          <w:lang w:eastAsia="zh-CN"/>
        </w:rPr>
        <w:t xml:space="preserve"> on the four Examples mentioned </w:t>
      </w:r>
      <w:r w:rsidR="004C1E8D">
        <w:rPr>
          <w:rFonts w:eastAsia="DengXian"/>
          <w:lang w:eastAsia="zh-CN"/>
        </w:rPr>
        <w:t>in</w:t>
      </w:r>
      <w:r>
        <w:rPr>
          <w:rFonts w:eastAsia="DengXian"/>
          <w:lang w:eastAsia="zh-CN"/>
        </w:rPr>
        <w:t xml:space="preserve"> </w:t>
      </w:r>
      <w:r w:rsidRPr="006157F3">
        <w:rPr>
          <w:rFonts w:eastAsiaTheme="minorEastAsia"/>
          <w:lang w:eastAsia="zh-CN"/>
        </w:rPr>
        <w:t>TR 38.864</w:t>
      </w:r>
      <w:r>
        <w:rPr>
          <w:rFonts w:eastAsiaTheme="minorEastAsia"/>
          <w:lang w:eastAsia="zh-CN"/>
        </w:rPr>
        <w:t xml:space="preserve">, </w:t>
      </w:r>
      <w:r w:rsidR="00326F5C">
        <w:rPr>
          <w:rFonts w:eastAsiaTheme="minorEastAsia"/>
          <w:lang w:eastAsia="zh-CN"/>
        </w:rPr>
        <w:t xml:space="preserve">our understanding of </w:t>
      </w:r>
      <w:r>
        <w:rPr>
          <w:rFonts w:eastAsiaTheme="minorEastAsia"/>
          <w:lang w:eastAsia="zh-CN"/>
        </w:rPr>
        <w:t xml:space="preserve">the </w:t>
      </w:r>
      <w:r w:rsidR="00E573ED">
        <w:t>c</w:t>
      </w:r>
      <w:r w:rsidR="00E573ED" w:rsidRPr="004B1E54">
        <w:t xml:space="preserve">ell </w:t>
      </w:r>
      <w:r w:rsidR="00E573ED">
        <w:t xml:space="preserve">and UE </w:t>
      </w:r>
      <w:r w:rsidR="00E573ED" w:rsidRPr="004B1E54">
        <w:t>behaviour</w:t>
      </w:r>
      <w:r w:rsidR="00E573ED">
        <w:t>s</w:t>
      </w:r>
      <w:r w:rsidR="00E573ED" w:rsidRPr="007453D3">
        <w:rPr>
          <w:rFonts w:eastAsia="DengXian"/>
          <w:lang w:eastAsia="zh-CN"/>
        </w:rPr>
        <w:t xml:space="preserve"> </w:t>
      </w:r>
      <w:r w:rsidR="005D18E4">
        <w:rPr>
          <w:rFonts w:eastAsia="DengXian"/>
          <w:lang w:eastAsia="zh-CN"/>
        </w:rPr>
        <w:t xml:space="preserve">during </w:t>
      </w:r>
      <w:r w:rsidR="000B48E7" w:rsidRPr="007453D3">
        <w:rPr>
          <w:rFonts w:eastAsia="DengXian"/>
          <w:lang w:eastAsia="zh-CN"/>
        </w:rPr>
        <w:t xml:space="preserve">Cell DTX/DRX </w:t>
      </w:r>
      <w:r w:rsidR="00E573ED">
        <w:rPr>
          <w:rFonts w:eastAsia="DengXian"/>
          <w:lang w:eastAsia="zh-CN"/>
        </w:rPr>
        <w:t>i</w:t>
      </w:r>
      <w:r w:rsidR="00E573ED" w:rsidRPr="00E573ED">
        <w:rPr>
          <w:rFonts w:eastAsia="DengXian"/>
          <w:lang w:eastAsia="zh-CN"/>
        </w:rPr>
        <w:t>nactive period</w:t>
      </w:r>
      <w:r w:rsidR="00F336F9">
        <w:rPr>
          <w:rFonts w:eastAsia="DengXian"/>
          <w:lang w:eastAsia="zh-CN"/>
        </w:rPr>
        <w:t>s</w:t>
      </w:r>
      <w:r w:rsidR="00E573ED">
        <w:rPr>
          <w:rFonts w:eastAsia="DengXian"/>
          <w:lang w:eastAsia="zh-CN"/>
        </w:rPr>
        <w:t xml:space="preserve"> and UE impacts </w:t>
      </w:r>
      <w:r>
        <w:rPr>
          <w:rFonts w:eastAsia="DengXian"/>
          <w:lang w:eastAsia="zh-CN"/>
        </w:rPr>
        <w:t>are</w:t>
      </w:r>
      <w:r w:rsidR="000B48E7">
        <w:rPr>
          <w:rFonts w:eastAsia="DengXian"/>
          <w:lang w:eastAsia="zh-CN"/>
        </w:rPr>
        <w:t xml:space="preserve"> </w:t>
      </w:r>
      <w:r w:rsidR="005D18E4">
        <w:rPr>
          <w:rFonts w:eastAsia="DengXian"/>
          <w:lang w:eastAsia="zh-CN"/>
        </w:rPr>
        <w:t xml:space="preserve">summarised </w:t>
      </w:r>
      <w:r w:rsidR="000B48E7">
        <w:rPr>
          <w:rFonts w:eastAsia="DengXian"/>
          <w:lang w:eastAsia="zh-CN"/>
        </w:rPr>
        <w:t>in Table</w:t>
      </w:r>
      <w:r w:rsidR="00A3407B">
        <w:rPr>
          <w:rFonts w:eastAsia="DengXian"/>
          <w:lang w:eastAsia="zh-CN"/>
        </w:rPr>
        <w:t xml:space="preserve"> </w:t>
      </w:r>
      <w:r w:rsidR="000B48E7">
        <w:rPr>
          <w:rFonts w:eastAsia="DengXian"/>
          <w:lang w:eastAsia="zh-CN"/>
        </w:rPr>
        <w:t>I</w:t>
      </w:r>
      <w:r w:rsidR="00A3407B">
        <w:rPr>
          <w:rFonts w:eastAsia="DengXian"/>
          <w:lang w:eastAsia="zh-CN"/>
        </w:rPr>
        <w:t xml:space="preserve"> and Table II</w:t>
      </w:r>
      <w:r w:rsidR="000B48E7">
        <w:rPr>
          <w:rFonts w:eastAsia="DengXian"/>
          <w:lang w:eastAsia="zh-CN"/>
        </w:rPr>
        <w:t>.</w:t>
      </w:r>
    </w:p>
    <w:p w14:paraId="66EEF14B" w14:textId="196CFE5B" w:rsidR="00E573ED" w:rsidRPr="00E573ED" w:rsidRDefault="00E573ED" w:rsidP="00E573ED">
      <w:pPr>
        <w:jc w:val="center"/>
        <w:rPr>
          <w:rFonts w:eastAsia="DengXian"/>
          <w:lang w:eastAsia="zh-CN"/>
        </w:rPr>
      </w:pPr>
      <w:r>
        <w:rPr>
          <w:rFonts w:eastAsia="DengXian"/>
          <w:lang w:eastAsia="zh-CN"/>
        </w:rPr>
        <w:t xml:space="preserve">Table I </w:t>
      </w:r>
      <w:r w:rsidRPr="007453D3">
        <w:rPr>
          <w:rFonts w:eastAsia="DengXian"/>
          <w:lang w:eastAsia="zh-CN"/>
        </w:rPr>
        <w:t>Cell DTX</w:t>
      </w:r>
      <w:r>
        <w:rPr>
          <w:rFonts w:eastAsia="DengXian"/>
          <w:lang w:eastAsia="zh-CN"/>
        </w:rPr>
        <w:t xml:space="preserve"> Example 1-4</w:t>
      </w:r>
    </w:p>
    <w:tbl>
      <w:tblPr>
        <w:tblStyle w:val="TableGrid"/>
        <w:tblW w:w="9412" w:type="dxa"/>
        <w:jc w:val="center"/>
        <w:tblLook w:val="04A0" w:firstRow="1" w:lastRow="0" w:firstColumn="1" w:lastColumn="0" w:noHBand="0" w:noVBand="1"/>
      </w:tblPr>
      <w:tblGrid>
        <w:gridCol w:w="1134"/>
        <w:gridCol w:w="3402"/>
        <w:gridCol w:w="2835"/>
        <w:gridCol w:w="2041"/>
      </w:tblGrid>
      <w:tr w:rsidR="00D51438" w14:paraId="766AD87C" w14:textId="6BC64D85" w:rsidTr="00D51438">
        <w:trPr>
          <w:trHeight w:val="340"/>
          <w:jc w:val="center"/>
        </w:trPr>
        <w:tc>
          <w:tcPr>
            <w:tcW w:w="1134" w:type="dxa"/>
            <w:shd w:val="clear" w:color="auto" w:fill="D9D9D9" w:themeFill="background1" w:themeFillShade="D9"/>
            <w:vAlign w:val="center"/>
          </w:tcPr>
          <w:p w14:paraId="362C3D72" w14:textId="02828778" w:rsidR="00D51438" w:rsidRDefault="00D51438" w:rsidP="00D51438">
            <w:pPr>
              <w:adjustRightInd/>
              <w:spacing w:after="0"/>
              <w:jc w:val="center"/>
              <w:rPr>
                <w:rFonts w:eastAsia="SimSun"/>
                <w:kern w:val="2"/>
                <w:szCs w:val="22"/>
                <w:lang w:eastAsia="zh-CN"/>
              </w:rPr>
            </w:pPr>
            <w:r>
              <w:rPr>
                <w:rFonts w:eastAsia="SimSun" w:hint="eastAsia"/>
                <w:kern w:val="2"/>
                <w:szCs w:val="22"/>
                <w:lang w:eastAsia="zh-CN"/>
              </w:rPr>
              <w:t>C</w:t>
            </w:r>
            <w:r>
              <w:rPr>
                <w:rFonts w:eastAsia="SimSun"/>
                <w:kern w:val="2"/>
                <w:szCs w:val="22"/>
                <w:lang w:eastAsia="zh-CN"/>
              </w:rPr>
              <w:t>ell DTX</w:t>
            </w:r>
          </w:p>
        </w:tc>
        <w:tc>
          <w:tcPr>
            <w:tcW w:w="3402" w:type="dxa"/>
            <w:shd w:val="clear" w:color="auto" w:fill="D9D9D9" w:themeFill="background1" w:themeFillShade="D9"/>
            <w:vAlign w:val="center"/>
          </w:tcPr>
          <w:p w14:paraId="5A3DFD21" w14:textId="77777777" w:rsidR="00D51438" w:rsidRPr="00446E74" w:rsidRDefault="00D51438" w:rsidP="008507A0">
            <w:pPr>
              <w:adjustRightInd/>
              <w:spacing w:after="0"/>
              <w:jc w:val="center"/>
              <w:rPr>
                <w:rFonts w:eastAsia="SimSun"/>
                <w:b/>
                <w:kern w:val="2"/>
                <w:szCs w:val="22"/>
                <w:lang w:eastAsia="zh-CN"/>
              </w:rPr>
            </w:pPr>
            <w:r>
              <w:rPr>
                <w:rFonts w:eastAsia="SimSun"/>
                <w:b/>
                <w:kern w:val="2"/>
                <w:szCs w:val="22"/>
                <w:lang w:eastAsia="zh-CN"/>
              </w:rPr>
              <w:t>NW</w:t>
            </w:r>
            <w:r w:rsidRPr="00446E74">
              <w:rPr>
                <w:rFonts w:eastAsia="SimSun"/>
                <w:b/>
                <w:kern w:val="2"/>
                <w:szCs w:val="22"/>
                <w:lang w:eastAsia="zh-CN"/>
              </w:rPr>
              <w:t xml:space="preserve"> behaviour </w:t>
            </w:r>
            <w:r>
              <w:rPr>
                <w:rFonts w:eastAsia="SimSun"/>
                <w:b/>
                <w:kern w:val="2"/>
                <w:szCs w:val="22"/>
                <w:lang w:eastAsia="zh-CN"/>
              </w:rPr>
              <w:t xml:space="preserve">in cell inactive </w:t>
            </w:r>
            <w:r w:rsidRPr="0031388E">
              <w:rPr>
                <w:rFonts w:eastAsia="SimSun"/>
                <w:b/>
                <w:kern w:val="2"/>
                <w:szCs w:val="22"/>
                <w:lang w:eastAsia="zh-CN"/>
              </w:rPr>
              <w:t>period</w:t>
            </w:r>
          </w:p>
        </w:tc>
        <w:tc>
          <w:tcPr>
            <w:tcW w:w="2835" w:type="dxa"/>
            <w:shd w:val="clear" w:color="auto" w:fill="D9D9D9" w:themeFill="background1" w:themeFillShade="D9"/>
            <w:vAlign w:val="center"/>
          </w:tcPr>
          <w:p w14:paraId="1724B61B" w14:textId="4DEC43D5" w:rsidR="00D51438" w:rsidRPr="00446E74" w:rsidRDefault="00D51438" w:rsidP="008507A0">
            <w:pPr>
              <w:adjustRightInd/>
              <w:spacing w:after="0"/>
              <w:jc w:val="center"/>
              <w:rPr>
                <w:rFonts w:eastAsia="SimSun"/>
                <w:b/>
                <w:kern w:val="2"/>
                <w:szCs w:val="22"/>
                <w:lang w:eastAsia="zh-CN"/>
              </w:rPr>
            </w:pPr>
            <w:r>
              <w:rPr>
                <w:rFonts w:eastAsia="SimSun"/>
                <w:b/>
                <w:kern w:val="2"/>
                <w:szCs w:val="22"/>
                <w:lang w:eastAsia="zh-CN"/>
              </w:rPr>
              <w:t>UE</w:t>
            </w:r>
            <w:r w:rsidRPr="00446E74">
              <w:rPr>
                <w:rFonts w:eastAsia="SimSun"/>
                <w:b/>
                <w:kern w:val="2"/>
                <w:szCs w:val="22"/>
                <w:lang w:eastAsia="zh-CN"/>
              </w:rPr>
              <w:t xml:space="preserve"> </w:t>
            </w:r>
            <w:r>
              <w:rPr>
                <w:rFonts w:eastAsia="SimSun"/>
                <w:b/>
                <w:kern w:val="2"/>
                <w:szCs w:val="22"/>
                <w:lang w:eastAsia="zh-CN"/>
              </w:rPr>
              <w:t>behaviour</w:t>
            </w:r>
            <w:r w:rsidR="00E573ED">
              <w:rPr>
                <w:rFonts w:eastAsia="SimSun"/>
                <w:b/>
                <w:kern w:val="2"/>
                <w:szCs w:val="22"/>
                <w:lang w:eastAsia="zh-CN"/>
              </w:rPr>
              <w:t xml:space="preserve"> in cell inactive </w:t>
            </w:r>
            <w:r w:rsidR="00E573ED" w:rsidRPr="0031388E">
              <w:rPr>
                <w:rFonts w:eastAsia="SimSun"/>
                <w:b/>
                <w:kern w:val="2"/>
                <w:szCs w:val="22"/>
                <w:lang w:eastAsia="zh-CN"/>
              </w:rPr>
              <w:t>period</w:t>
            </w:r>
          </w:p>
        </w:tc>
        <w:tc>
          <w:tcPr>
            <w:tcW w:w="2041" w:type="dxa"/>
            <w:shd w:val="clear" w:color="auto" w:fill="D9D9D9" w:themeFill="background1" w:themeFillShade="D9"/>
            <w:vAlign w:val="center"/>
          </w:tcPr>
          <w:p w14:paraId="3198D769" w14:textId="549708FF" w:rsidR="00D51438" w:rsidRDefault="00D51438" w:rsidP="00D51438">
            <w:pPr>
              <w:adjustRightInd/>
              <w:spacing w:after="0"/>
              <w:jc w:val="center"/>
              <w:rPr>
                <w:rFonts w:eastAsia="SimSun"/>
                <w:b/>
                <w:kern w:val="2"/>
                <w:szCs w:val="22"/>
                <w:lang w:eastAsia="zh-CN"/>
              </w:rPr>
            </w:pPr>
            <w:r>
              <w:rPr>
                <w:rFonts w:eastAsia="SimSun"/>
                <w:b/>
                <w:kern w:val="2"/>
                <w:szCs w:val="22"/>
                <w:lang w:eastAsia="zh-CN"/>
              </w:rPr>
              <w:t>UE</w:t>
            </w:r>
            <w:r w:rsidRPr="00446E74">
              <w:rPr>
                <w:rFonts w:eastAsia="SimSun"/>
                <w:b/>
                <w:kern w:val="2"/>
                <w:szCs w:val="22"/>
                <w:lang w:eastAsia="zh-CN"/>
              </w:rPr>
              <w:t xml:space="preserve"> </w:t>
            </w:r>
            <w:r>
              <w:rPr>
                <w:rFonts w:eastAsia="SimSun"/>
                <w:b/>
                <w:kern w:val="2"/>
                <w:szCs w:val="22"/>
                <w:lang w:eastAsia="zh-CN"/>
              </w:rPr>
              <w:t>impacts</w:t>
            </w:r>
          </w:p>
        </w:tc>
      </w:tr>
      <w:tr w:rsidR="00D51438" w14:paraId="7E58E96D" w14:textId="4F8CA6CB" w:rsidTr="00D51438">
        <w:trPr>
          <w:trHeight w:val="690"/>
          <w:jc w:val="center"/>
        </w:trPr>
        <w:tc>
          <w:tcPr>
            <w:tcW w:w="1134" w:type="dxa"/>
            <w:vAlign w:val="center"/>
          </w:tcPr>
          <w:p w14:paraId="7C001377" w14:textId="77777777" w:rsidR="00D51438" w:rsidRDefault="00D51438" w:rsidP="00D51438">
            <w:pPr>
              <w:adjustRightInd/>
              <w:spacing w:after="0"/>
              <w:jc w:val="center"/>
              <w:rPr>
                <w:rFonts w:eastAsia="SimSun"/>
                <w:kern w:val="2"/>
                <w:szCs w:val="22"/>
                <w:lang w:eastAsia="zh-CN"/>
              </w:rPr>
            </w:pPr>
            <w:r>
              <w:t>Example 1</w:t>
            </w:r>
          </w:p>
        </w:tc>
        <w:tc>
          <w:tcPr>
            <w:tcW w:w="3402" w:type="dxa"/>
            <w:vAlign w:val="center"/>
          </w:tcPr>
          <w:p w14:paraId="29F7B757" w14:textId="7BF32BCD" w:rsidR="00D51438" w:rsidRDefault="00D51438" w:rsidP="00D51438">
            <w:pPr>
              <w:adjustRightInd/>
              <w:spacing w:after="0"/>
              <w:jc w:val="both"/>
              <w:rPr>
                <w:rFonts w:eastAsia="SimSun"/>
                <w:kern w:val="2"/>
                <w:szCs w:val="22"/>
                <w:lang w:eastAsia="zh-CN"/>
              </w:rPr>
            </w:pPr>
            <w:r>
              <w:rPr>
                <w:rFonts w:eastAsia="SimSun" w:hint="eastAsia"/>
                <w:kern w:val="2"/>
                <w:szCs w:val="22"/>
                <w:lang w:eastAsia="zh-CN"/>
              </w:rPr>
              <w:t>N</w:t>
            </w:r>
            <w:r>
              <w:rPr>
                <w:rFonts w:eastAsia="SimSun"/>
                <w:kern w:val="2"/>
                <w:szCs w:val="22"/>
                <w:lang w:eastAsia="zh-CN"/>
              </w:rPr>
              <w:t xml:space="preserve">o DL </w:t>
            </w:r>
            <w:r w:rsidRPr="00ED236D">
              <w:rPr>
                <w:rFonts w:eastAsia="SimSun"/>
                <w:kern w:val="2"/>
                <w:szCs w:val="22"/>
                <w:lang w:eastAsia="zh-CN"/>
              </w:rPr>
              <w:t>transmission</w:t>
            </w:r>
            <w:r>
              <w:rPr>
                <w:rFonts w:eastAsia="SimSun"/>
                <w:kern w:val="2"/>
                <w:szCs w:val="22"/>
                <w:lang w:eastAsia="zh-CN"/>
              </w:rPr>
              <w:t>.</w:t>
            </w:r>
          </w:p>
        </w:tc>
        <w:tc>
          <w:tcPr>
            <w:tcW w:w="2835" w:type="dxa"/>
            <w:vAlign w:val="center"/>
          </w:tcPr>
          <w:p w14:paraId="1F4148DE" w14:textId="2CBBB857" w:rsidR="00D51438" w:rsidRDefault="00D51438" w:rsidP="00D51438">
            <w:pPr>
              <w:adjustRightInd/>
              <w:spacing w:after="0"/>
              <w:jc w:val="both"/>
              <w:rPr>
                <w:rFonts w:eastAsia="SimSun"/>
                <w:kern w:val="2"/>
                <w:szCs w:val="22"/>
                <w:lang w:eastAsia="zh-CN"/>
              </w:rPr>
            </w:pPr>
            <w:r>
              <w:rPr>
                <w:rFonts w:eastAsia="SimSun"/>
                <w:kern w:val="2"/>
                <w:szCs w:val="22"/>
                <w:lang w:eastAsia="zh-CN"/>
              </w:rPr>
              <w:t>Stop monitoring PDCCH and SPS traffic.</w:t>
            </w:r>
          </w:p>
          <w:p w14:paraId="3D0641CC" w14:textId="7B63DCFB" w:rsidR="00D51438" w:rsidRDefault="00D51438" w:rsidP="00D51438">
            <w:pPr>
              <w:adjustRightInd/>
              <w:spacing w:after="0"/>
              <w:jc w:val="both"/>
              <w:rPr>
                <w:rFonts w:eastAsia="SimSun"/>
                <w:kern w:val="2"/>
                <w:szCs w:val="22"/>
                <w:lang w:eastAsia="zh-CN"/>
              </w:rPr>
            </w:pPr>
            <w:r>
              <w:rPr>
                <w:rFonts w:eastAsia="SimSun" w:hint="eastAsia"/>
                <w:kern w:val="2"/>
                <w:szCs w:val="22"/>
                <w:lang w:eastAsia="zh-CN"/>
              </w:rPr>
              <w:t>S</w:t>
            </w:r>
            <w:r>
              <w:rPr>
                <w:rFonts w:eastAsia="SimSun"/>
                <w:kern w:val="2"/>
                <w:szCs w:val="22"/>
                <w:lang w:eastAsia="zh-CN"/>
              </w:rPr>
              <w:t>top SSB or CSI based measurement, s</w:t>
            </w:r>
            <w:r w:rsidRPr="00A3407B">
              <w:rPr>
                <w:rFonts w:eastAsia="SimSun"/>
                <w:kern w:val="2"/>
                <w:szCs w:val="22"/>
                <w:lang w:eastAsia="zh-CN"/>
              </w:rPr>
              <w:t>ynchroniz</w:t>
            </w:r>
            <w:r>
              <w:rPr>
                <w:rFonts w:eastAsia="SimSun"/>
                <w:kern w:val="2"/>
                <w:szCs w:val="22"/>
                <w:lang w:eastAsia="zh-CN"/>
              </w:rPr>
              <w:t>ation and beam management.</w:t>
            </w:r>
          </w:p>
          <w:p w14:paraId="44B8BDDF" w14:textId="5C17D317" w:rsidR="00D94359" w:rsidRDefault="00AE101B" w:rsidP="00D51438">
            <w:pPr>
              <w:adjustRightInd/>
              <w:spacing w:after="0"/>
              <w:jc w:val="both"/>
              <w:rPr>
                <w:rFonts w:eastAsia="SimSun"/>
                <w:kern w:val="2"/>
                <w:szCs w:val="22"/>
                <w:lang w:eastAsia="zh-CN"/>
              </w:rPr>
            </w:pPr>
            <w:r>
              <w:rPr>
                <w:rFonts w:eastAsia="SimSun"/>
                <w:kern w:val="2"/>
                <w:szCs w:val="22"/>
                <w:lang w:eastAsia="zh-CN"/>
              </w:rPr>
              <w:t>UE cannot</w:t>
            </w:r>
            <w:r w:rsidR="00D94359">
              <w:rPr>
                <w:rFonts w:eastAsia="SimSun"/>
                <w:kern w:val="2"/>
                <w:szCs w:val="22"/>
                <w:lang w:eastAsia="zh-CN"/>
              </w:rPr>
              <w:t xml:space="preserve"> receiv</w:t>
            </w:r>
            <w:r>
              <w:rPr>
                <w:rFonts w:eastAsia="SimSun"/>
                <w:kern w:val="2"/>
                <w:szCs w:val="22"/>
                <w:lang w:eastAsia="zh-CN"/>
              </w:rPr>
              <w:t>e</w:t>
            </w:r>
            <w:r w:rsidR="00D94359">
              <w:rPr>
                <w:rFonts w:eastAsia="SimSun"/>
                <w:kern w:val="2"/>
                <w:szCs w:val="22"/>
                <w:lang w:eastAsia="zh-CN"/>
              </w:rPr>
              <w:t xml:space="preserve"> SIB.</w:t>
            </w:r>
          </w:p>
        </w:tc>
        <w:tc>
          <w:tcPr>
            <w:tcW w:w="2041" w:type="dxa"/>
            <w:vAlign w:val="center"/>
          </w:tcPr>
          <w:p w14:paraId="61E796CE" w14:textId="56CB211C" w:rsidR="00D51438" w:rsidRDefault="00D51438" w:rsidP="00D51438">
            <w:pPr>
              <w:adjustRightInd/>
              <w:spacing w:after="0"/>
              <w:jc w:val="both"/>
              <w:rPr>
                <w:rFonts w:eastAsia="SimSun"/>
                <w:kern w:val="2"/>
                <w:szCs w:val="22"/>
                <w:lang w:eastAsia="zh-CN"/>
              </w:rPr>
            </w:pPr>
            <w:r>
              <w:rPr>
                <w:rFonts w:eastAsia="SimSun" w:hint="eastAsia"/>
                <w:kern w:val="2"/>
                <w:szCs w:val="22"/>
                <w:lang w:eastAsia="zh-CN"/>
              </w:rPr>
              <w:t>H</w:t>
            </w:r>
            <w:r>
              <w:rPr>
                <w:rFonts w:eastAsia="SimSun"/>
                <w:kern w:val="2"/>
                <w:szCs w:val="22"/>
                <w:lang w:eastAsia="zh-CN"/>
              </w:rPr>
              <w:t>igh for connected, idle and inactive UE</w:t>
            </w:r>
            <w:r w:rsidR="00265997">
              <w:rPr>
                <w:rFonts w:eastAsia="SimSun"/>
                <w:kern w:val="2"/>
                <w:szCs w:val="22"/>
                <w:lang w:eastAsia="zh-CN"/>
              </w:rPr>
              <w:t>s</w:t>
            </w:r>
            <w:r w:rsidR="00AC4836">
              <w:rPr>
                <w:rFonts w:eastAsia="SimSun"/>
                <w:kern w:val="2"/>
                <w:szCs w:val="22"/>
                <w:lang w:eastAsia="zh-CN"/>
              </w:rPr>
              <w:t>.</w:t>
            </w:r>
          </w:p>
        </w:tc>
      </w:tr>
      <w:tr w:rsidR="00D51438" w14:paraId="136AC493" w14:textId="0C914D9B" w:rsidTr="00D51438">
        <w:trPr>
          <w:trHeight w:val="690"/>
          <w:jc w:val="center"/>
        </w:trPr>
        <w:tc>
          <w:tcPr>
            <w:tcW w:w="1134" w:type="dxa"/>
            <w:vAlign w:val="center"/>
          </w:tcPr>
          <w:p w14:paraId="33FFFD80" w14:textId="77777777" w:rsidR="00D51438" w:rsidRDefault="00D51438" w:rsidP="00D51438">
            <w:pPr>
              <w:adjustRightInd/>
              <w:spacing w:after="0"/>
              <w:jc w:val="center"/>
              <w:rPr>
                <w:rFonts w:eastAsia="SimSun"/>
                <w:kern w:val="2"/>
                <w:szCs w:val="22"/>
                <w:lang w:eastAsia="zh-CN"/>
              </w:rPr>
            </w:pPr>
            <w:r>
              <w:t>Example 2</w:t>
            </w:r>
          </w:p>
        </w:tc>
        <w:tc>
          <w:tcPr>
            <w:tcW w:w="3402" w:type="dxa"/>
            <w:vAlign w:val="center"/>
          </w:tcPr>
          <w:p w14:paraId="7EACD78F" w14:textId="03537F85" w:rsidR="00D51438" w:rsidRDefault="00D51438" w:rsidP="00D51438">
            <w:pPr>
              <w:adjustRightInd/>
              <w:spacing w:after="0"/>
              <w:jc w:val="both"/>
              <w:rPr>
                <w:rFonts w:eastAsia="SimSun"/>
                <w:kern w:val="2"/>
                <w:szCs w:val="22"/>
                <w:lang w:eastAsia="zh-CN"/>
              </w:rPr>
            </w:pPr>
            <w:r>
              <w:rPr>
                <w:rFonts w:eastAsia="SimSun"/>
                <w:kern w:val="2"/>
                <w:szCs w:val="22"/>
                <w:lang w:eastAsia="zh-CN"/>
              </w:rPr>
              <w:t>N</w:t>
            </w:r>
            <w:r>
              <w:rPr>
                <w:rFonts w:eastAsia="SimSun" w:hint="eastAsia"/>
                <w:kern w:val="2"/>
                <w:szCs w:val="22"/>
                <w:lang w:eastAsia="zh-CN"/>
              </w:rPr>
              <w:t>o</w:t>
            </w:r>
            <w:r w:rsidRPr="00ED236D">
              <w:rPr>
                <w:rFonts w:eastAsia="SimSun"/>
                <w:kern w:val="2"/>
                <w:szCs w:val="22"/>
                <w:lang w:eastAsia="zh-CN"/>
              </w:rPr>
              <w:t xml:space="preserve"> </w:t>
            </w:r>
            <w:r>
              <w:rPr>
                <w:rFonts w:eastAsia="SimSun"/>
                <w:kern w:val="2"/>
                <w:szCs w:val="22"/>
                <w:lang w:eastAsia="zh-CN"/>
              </w:rPr>
              <w:t xml:space="preserve">TX </w:t>
            </w:r>
            <w:r>
              <w:rPr>
                <w:rFonts w:eastAsia="SimSun" w:hint="eastAsia"/>
                <w:kern w:val="2"/>
                <w:szCs w:val="22"/>
                <w:lang w:eastAsia="zh-CN"/>
              </w:rPr>
              <w:t>of</w:t>
            </w:r>
            <w:r w:rsidRPr="00ED236D">
              <w:rPr>
                <w:rFonts w:eastAsia="SimSun"/>
                <w:kern w:val="2"/>
                <w:szCs w:val="22"/>
                <w:lang w:eastAsia="zh-CN"/>
              </w:rPr>
              <w:t xml:space="preserve"> data traffic</w:t>
            </w:r>
            <w:r>
              <w:rPr>
                <w:rFonts w:eastAsia="SimSun"/>
                <w:kern w:val="2"/>
                <w:szCs w:val="22"/>
                <w:lang w:eastAsia="zh-CN"/>
              </w:rPr>
              <w:t xml:space="preserve"> (including dynamic</w:t>
            </w:r>
            <w:r w:rsidR="00524B0E">
              <w:rPr>
                <w:rFonts w:eastAsia="SimSun"/>
                <w:kern w:val="2"/>
                <w:szCs w:val="22"/>
                <w:lang w:eastAsia="zh-CN"/>
              </w:rPr>
              <w:t>,</w:t>
            </w:r>
            <w:r>
              <w:rPr>
                <w:rFonts w:eastAsia="SimSun"/>
                <w:kern w:val="2"/>
                <w:szCs w:val="22"/>
                <w:lang w:eastAsia="zh-CN"/>
              </w:rPr>
              <w:t xml:space="preserve"> </w:t>
            </w:r>
            <w:r w:rsidR="00524B0E" w:rsidRPr="00524B0E">
              <w:rPr>
                <w:rFonts w:eastAsia="SimSun"/>
                <w:kern w:val="2"/>
                <w:szCs w:val="22"/>
                <w:lang w:eastAsia="zh-CN"/>
              </w:rPr>
              <w:t>semi-persistent</w:t>
            </w:r>
            <w:r>
              <w:rPr>
                <w:rFonts w:eastAsia="SimSun"/>
                <w:kern w:val="2"/>
                <w:szCs w:val="22"/>
                <w:lang w:eastAsia="zh-CN"/>
              </w:rPr>
              <w:t>).</w:t>
            </w:r>
          </w:p>
          <w:p w14:paraId="47D694C4" w14:textId="77E868C8" w:rsidR="00D51438" w:rsidRDefault="00D51438" w:rsidP="00D51438">
            <w:pPr>
              <w:adjustRightInd/>
              <w:spacing w:after="0"/>
              <w:jc w:val="both"/>
              <w:rPr>
                <w:rFonts w:eastAsia="SimSun"/>
                <w:kern w:val="2"/>
                <w:szCs w:val="22"/>
                <w:lang w:eastAsia="zh-CN"/>
              </w:rPr>
            </w:pPr>
            <w:r>
              <w:rPr>
                <w:rFonts w:eastAsia="SimSun"/>
                <w:kern w:val="2"/>
                <w:szCs w:val="22"/>
                <w:lang w:eastAsia="zh-CN"/>
              </w:rPr>
              <w:t xml:space="preserve">The </w:t>
            </w:r>
            <w:r w:rsidRPr="00ED236D">
              <w:rPr>
                <w:rFonts w:eastAsia="SimSun"/>
                <w:kern w:val="2"/>
                <w:szCs w:val="22"/>
                <w:lang w:eastAsia="zh-CN"/>
              </w:rPr>
              <w:t>common</w:t>
            </w:r>
            <w:r>
              <w:rPr>
                <w:rFonts w:eastAsia="SimSun"/>
                <w:kern w:val="2"/>
                <w:szCs w:val="22"/>
                <w:lang w:eastAsia="zh-CN"/>
              </w:rPr>
              <w:t xml:space="preserve"> </w:t>
            </w:r>
            <w:r w:rsidRPr="00ED236D">
              <w:rPr>
                <w:rFonts w:eastAsia="SimSun"/>
                <w:kern w:val="2"/>
                <w:szCs w:val="22"/>
                <w:lang w:eastAsia="zh-CN"/>
              </w:rPr>
              <w:t>signal</w:t>
            </w:r>
            <w:r>
              <w:rPr>
                <w:rFonts w:eastAsia="SimSun"/>
                <w:kern w:val="2"/>
                <w:szCs w:val="22"/>
                <w:lang w:eastAsia="zh-CN"/>
              </w:rPr>
              <w:t>s</w:t>
            </w:r>
            <w:r w:rsidRPr="00ED236D">
              <w:rPr>
                <w:rFonts w:eastAsia="SimSun"/>
                <w:kern w:val="2"/>
                <w:szCs w:val="22"/>
                <w:lang w:eastAsia="zh-CN"/>
              </w:rPr>
              <w:t xml:space="preserve"> </w:t>
            </w:r>
            <w:r w:rsidR="00A83421">
              <w:rPr>
                <w:rFonts w:eastAsia="SimSun"/>
                <w:kern w:val="2"/>
                <w:szCs w:val="22"/>
                <w:lang w:eastAsia="zh-CN"/>
              </w:rPr>
              <w:t xml:space="preserve">(i.e. SIB) </w:t>
            </w:r>
            <w:r w:rsidRPr="00ED236D">
              <w:rPr>
                <w:rFonts w:eastAsia="SimSun"/>
                <w:kern w:val="2"/>
                <w:szCs w:val="22"/>
                <w:lang w:eastAsia="zh-CN"/>
              </w:rPr>
              <w:t xml:space="preserve">and </w:t>
            </w:r>
            <w:r>
              <w:rPr>
                <w:rFonts w:eastAsia="SimSun"/>
                <w:kern w:val="2"/>
                <w:szCs w:val="22"/>
                <w:lang w:eastAsia="zh-CN"/>
              </w:rPr>
              <w:t>all reference signals are still transmitted.</w:t>
            </w:r>
          </w:p>
        </w:tc>
        <w:tc>
          <w:tcPr>
            <w:tcW w:w="2835" w:type="dxa"/>
            <w:vAlign w:val="center"/>
          </w:tcPr>
          <w:p w14:paraId="7C48E449" w14:textId="389BAB30" w:rsidR="00D51438" w:rsidRDefault="00D51438" w:rsidP="00D51438">
            <w:pPr>
              <w:adjustRightInd/>
              <w:spacing w:after="0"/>
              <w:jc w:val="both"/>
              <w:rPr>
                <w:rFonts w:eastAsia="SimSun"/>
                <w:kern w:val="2"/>
                <w:szCs w:val="22"/>
                <w:lang w:eastAsia="zh-CN"/>
              </w:rPr>
            </w:pPr>
            <w:r>
              <w:rPr>
                <w:rFonts w:eastAsia="SimSun"/>
                <w:kern w:val="2"/>
                <w:szCs w:val="22"/>
                <w:lang w:eastAsia="zh-CN"/>
              </w:rPr>
              <w:t>Stop monitoring PDCCH and SPS traffic.</w:t>
            </w:r>
          </w:p>
        </w:tc>
        <w:tc>
          <w:tcPr>
            <w:tcW w:w="2041" w:type="dxa"/>
            <w:vAlign w:val="center"/>
          </w:tcPr>
          <w:p w14:paraId="3D5AF4F2" w14:textId="397488A8" w:rsidR="00D51438" w:rsidRDefault="00D51438" w:rsidP="00D51438">
            <w:pPr>
              <w:adjustRightInd/>
              <w:spacing w:after="0"/>
              <w:jc w:val="both"/>
              <w:rPr>
                <w:rFonts w:eastAsia="SimSun"/>
                <w:kern w:val="2"/>
                <w:szCs w:val="22"/>
                <w:lang w:eastAsia="zh-CN"/>
              </w:rPr>
            </w:pPr>
            <w:r>
              <w:rPr>
                <w:rFonts w:eastAsia="SimSun"/>
                <w:kern w:val="2"/>
                <w:szCs w:val="22"/>
                <w:lang w:eastAsia="zh-CN"/>
              </w:rPr>
              <w:t>Small for connected UE</w:t>
            </w:r>
            <w:r w:rsidR="00265997">
              <w:rPr>
                <w:rFonts w:eastAsia="SimSun"/>
                <w:kern w:val="2"/>
                <w:szCs w:val="22"/>
                <w:lang w:eastAsia="zh-CN"/>
              </w:rPr>
              <w:t>s</w:t>
            </w:r>
            <w:r w:rsidR="00AC4836">
              <w:rPr>
                <w:rFonts w:eastAsia="SimSun"/>
                <w:kern w:val="2"/>
                <w:szCs w:val="22"/>
                <w:lang w:eastAsia="zh-CN"/>
              </w:rPr>
              <w:t>.</w:t>
            </w:r>
            <w:r w:rsidR="00E66DAB">
              <w:rPr>
                <w:rFonts w:eastAsia="SimSun"/>
                <w:kern w:val="2"/>
                <w:szCs w:val="22"/>
                <w:lang w:eastAsia="zh-CN"/>
              </w:rPr>
              <w:t xml:space="preserve"> No impact on idle and inactive UEs.</w:t>
            </w:r>
          </w:p>
        </w:tc>
      </w:tr>
      <w:tr w:rsidR="00D51438" w14:paraId="01E14D59" w14:textId="6573C63F" w:rsidTr="00D51438">
        <w:trPr>
          <w:trHeight w:val="690"/>
          <w:jc w:val="center"/>
        </w:trPr>
        <w:tc>
          <w:tcPr>
            <w:tcW w:w="1134" w:type="dxa"/>
            <w:vAlign w:val="center"/>
          </w:tcPr>
          <w:p w14:paraId="0203FF37" w14:textId="77777777" w:rsidR="00D51438" w:rsidRDefault="00D51438" w:rsidP="00D51438">
            <w:pPr>
              <w:adjustRightInd/>
              <w:spacing w:after="0"/>
              <w:jc w:val="center"/>
              <w:rPr>
                <w:rFonts w:eastAsia="SimSun"/>
                <w:kern w:val="2"/>
                <w:szCs w:val="22"/>
                <w:lang w:eastAsia="zh-CN"/>
              </w:rPr>
            </w:pPr>
            <w:r>
              <w:t>Example 3</w:t>
            </w:r>
          </w:p>
        </w:tc>
        <w:tc>
          <w:tcPr>
            <w:tcW w:w="3402" w:type="dxa"/>
            <w:vAlign w:val="center"/>
          </w:tcPr>
          <w:p w14:paraId="6E62A337" w14:textId="77777777" w:rsidR="00D51438" w:rsidRDefault="00D51438" w:rsidP="00D51438">
            <w:pPr>
              <w:adjustRightInd/>
              <w:spacing w:after="0"/>
              <w:jc w:val="both"/>
              <w:rPr>
                <w:rFonts w:eastAsia="SimSun"/>
                <w:kern w:val="2"/>
                <w:szCs w:val="22"/>
                <w:lang w:eastAsia="zh-CN"/>
              </w:rPr>
            </w:pPr>
            <w:r>
              <w:rPr>
                <w:rFonts w:eastAsia="SimSun"/>
                <w:kern w:val="2"/>
                <w:szCs w:val="22"/>
                <w:lang w:eastAsia="zh-CN"/>
              </w:rPr>
              <w:t>N</w:t>
            </w:r>
            <w:r>
              <w:rPr>
                <w:rFonts w:eastAsia="SimSun" w:hint="eastAsia"/>
                <w:kern w:val="2"/>
                <w:szCs w:val="22"/>
                <w:lang w:eastAsia="zh-CN"/>
              </w:rPr>
              <w:t>o</w:t>
            </w:r>
            <w:r w:rsidRPr="00ED236D">
              <w:rPr>
                <w:rFonts w:eastAsia="SimSun"/>
                <w:kern w:val="2"/>
                <w:szCs w:val="22"/>
                <w:lang w:eastAsia="zh-CN"/>
              </w:rPr>
              <w:t xml:space="preserve"> </w:t>
            </w:r>
            <w:r>
              <w:rPr>
                <w:rFonts w:eastAsia="SimSun"/>
                <w:kern w:val="2"/>
                <w:szCs w:val="22"/>
                <w:lang w:eastAsia="zh-CN"/>
              </w:rPr>
              <w:t xml:space="preserve">TX of </w:t>
            </w:r>
            <w:r w:rsidRPr="008B1ECE">
              <w:rPr>
                <w:rFonts w:eastAsia="SimSun"/>
                <w:kern w:val="2"/>
                <w:szCs w:val="22"/>
                <w:lang w:eastAsia="zh-CN"/>
              </w:rPr>
              <w:t>dynamic</w:t>
            </w:r>
            <w:r w:rsidRPr="00ED236D">
              <w:rPr>
                <w:rFonts w:eastAsia="SimSun"/>
                <w:kern w:val="2"/>
                <w:szCs w:val="22"/>
                <w:lang w:eastAsia="zh-CN"/>
              </w:rPr>
              <w:t xml:space="preserve"> data traffic</w:t>
            </w:r>
            <w:r>
              <w:rPr>
                <w:rFonts w:eastAsia="SimSun"/>
                <w:kern w:val="2"/>
                <w:szCs w:val="22"/>
                <w:lang w:eastAsia="zh-CN"/>
              </w:rPr>
              <w:t>.</w:t>
            </w:r>
          </w:p>
          <w:p w14:paraId="591C64B3" w14:textId="6DF4FBD1" w:rsidR="00D51438" w:rsidRDefault="00D51438" w:rsidP="00D51438">
            <w:pPr>
              <w:adjustRightInd/>
              <w:spacing w:after="0"/>
              <w:jc w:val="both"/>
              <w:rPr>
                <w:rFonts w:eastAsia="SimSun"/>
                <w:kern w:val="2"/>
                <w:szCs w:val="22"/>
                <w:lang w:eastAsia="zh-CN"/>
              </w:rPr>
            </w:pPr>
            <w:r w:rsidRPr="008B1ECE">
              <w:rPr>
                <w:rFonts w:eastAsia="SimSun"/>
                <w:kern w:val="2"/>
                <w:szCs w:val="22"/>
                <w:lang w:eastAsia="zh-CN"/>
              </w:rPr>
              <w:t>The</w:t>
            </w:r>
            <w:r>
              <w:rPr>
                <w:rFonts w:eastAsia="SimSun"/>
                <w:kern w:val="2"/>
                <w:szCs w:val="22"/>
                <w:lang w:eastAsia="zh-CN"/>
              </w:rPr>
              <w:t xml:space="preserve"> </w:t>
            </w:r>
            <w:r w:rsidR="00524B0E" w:rsidRPr="00524B0E">
              <w:rPr>
                <w:rFonts w:eastAsia="SimSun"/>
                <w:kern w:val="2"/>
                <w:szCs w:val="22"/>
                <w:lang w:eastAsia="zh-CN"/>
              </w:rPr>
              <w:t>semi-persistent</w:t>
            </w:r>
            <w:r>
              <w:rPr>
                <w:rFonts w:eastAsia="SimSun"/>
                <w:kern w:val="2"/>
                <w:szCs w:val="22"/>
                <w:lang w:eastAsia="zh-CN"/>
              </w:rPr>
              <w:t xml:space="preserve"> </w:t>
            </w:r>
            <w:r w:rsidRPr="00ED236D">
              <w:rPr>
                <w:rFonts w:eastAsia="SimSun"/>
                <w:kern w:val="2"/>
                <w:szCs w:val="22"/>
                <w:lang w:eastAsia="zh-CN"/>
              </w:rPr>
              <w:t>data traffic</w:t>
            </w:r>
            <w:r>
              <w:rPr>
                <w:rFonts w:eastAsia="SimSun"/>
                <w:kern w:val="2"/>
                <w:szCs w:val="22"/>
                <w:lang w:eastAsia="zh-CN"/>
              </w:rPr>
              <w:t xml:space="preserve">, </w:t>
            </w:r>
            <w:r w:rsidRPr="008B1ECE">
              <w:rPr>
                <w:rFonts w:eastAsia="SimSun"/>
                <w:kern w:val="2"/>
                <w:szCs w:val="22"/>
                <w:lang w:eastAsia="zh-CN"/>
              </w:rPr>
              <w:t xml:space="preserve">common signals and reference signals </w:t>
            </w:r>
            <w:r>
              <w:rPr>
                <w:rFonts w:eastAsia="SimSun"/>
                <w:kern w:val="2"/>
                <w:szCs w:val="22"/>
                <w:lang w:eastAsia="zh-CN"/>
              </w:rPr>
              <w:t>are still transmitted</w:t>
            </w:r>
            <w:r w:rsidRPr="008B1ECE">
              <w:rPr>
                <w:rFonts w:eastAsia="SimSun"/>
                <w:kern w:val="2"/>
                <w:szCs w:val="22"/>
                <w:lang w:eastAsia="zh-CN"/>
              </w:rPr>
              <w:t>.</w:t>
            </w:r>
          </w:p>
        </w:tc>
        <w:tc>
          <w:tcPr>
            <w:tcW w:w="2835" w:type="dxa"/>
            <w:vAlign w:val="center"/>
          </w:tcPr>
          <w:p w14:paraId="67B0BA20" w14:textId="47031226" w:rsidR="00D51438" w:rsidRPr="00D46377" w:rsidRDefault="00D51438" w:rsidP="00D51438">
            <w:pPr>
              <w:adjustRightInd/>
              <w:spacing w:after="0"/>
              <w:jc w:val="both"/>
              <w:rPr>
                <w:rFonts w:eastAsia="SimSun"/>
                <w:kern w:val="2"/>
                <w:szCs w:val="22"/>
                <w:lang w:eastAsia="zh-CN"/>
              </w:rPr>
            </w:pPr>
            <w:r>
              <w:rPr>
                <w:rFonts w:eastAsia="SimSun"/>
                <w:kern w:val="2"/>
                <w:szCs w:val="22"/>
                <w:lang w:eastAsia="zh-CN"/>
              </w:rPr>
              <w:t>Stop monitoring PDCCH.</w:t>
            </w:r>
          </w:p>
        </w:tc>
        <w:tc>
          <w:tcPr>
            <w:tcW w:w="2041" w:type="dxa"/>
            <w:vAlign w:val="center"/>
          </w:tcPr>
          <w:p w14:paraId="25895307" w14:textId="60EEFCC2" w:rsidR="00D51438" w:rsidRDefault="00D51438" w:rsidP="00D51438">
            <w:pPr>
              <w:adjustRightInd/>
              <w:spacing w:after="0"/>
              <w:jc w:val="both"/>
              <w:rPr>
                <w:rFonts w:eastAsia="SimSun"/>
                <w:kern w:val="2"/>
                <w:szCs w:val="22"/>
                <w:lang w:eastAsia="zh-CN"/>
              </w:rPr>
            </w:pPr>
            <w:r>
              <w:rPr>
                <w:rFonts w:eastAsia="SimSun" w:hint="eastAsia"/>
                <w:kern w:val="2"/>
                <w:szCs w:val="22"/>
                <w:lang w:eastAsia="zh-CN"/>
              </w:rPr>
              <w:t>Very</w:t>
            </w:r>
            <w:r>
              <w:rPr>
                <w:rFonts w:eastAsia="SimSun"/>
                <w:kern w:val="2"/>
                <w:szCs w:val="22"/>
                <w:lang w:eastAsia="zh-CN"/>
              </w:rPr>
              <w:t xml:space="preserve"> </w:t>
            </w:r>
            <w:r>
              <w:rPr>
                <w:rFonts w:eastAsia="SimSun" w:hint="eastAsia"/>
                <w:kern w:val="2"/>
                <w:szCs w:val="22"/>
                <w:lang w:eastAsia="zh-CN"/>
              </w:rPr>
              <w:t>S</w:t>
            </w:r>
            <w:r>
              <w:rPr>
                <w:rFonts w:eastAsia="SimSun"/>
                <w:kern w:val="2"/>
                <w:szCs w:val="22"/>
                <w:lang w:eastAsia="zh-CN"/>
              </w:rPr>
              <w:t>mall for connected UE</w:t>
            </w:r>
            <w:r w:rsidR="00265997">
              <w:rPr>
                <w:rFonts w:eastAsia="SimSun"/>
                <w:kern w:val="2"/>
                <w:szCs w:val="22"/>
                <w:lang w:eastAsia="zh-CN"/>
              </w:rPr>
              <w:t>s</w:t>
            </w:r>
            <w:r w:rsidR="00AC4836">
              <w:rPr>
                <w:rFonts w:eastAsia="SimSun"/>
                <w:kern w:val="2"/>
                <w:szCs w:val="22"/>
                <w:lang w:eastAsia="zh-CN"/>
              </w:rPr>
              <w:t>.</w:t>
            </w:r>
            <w:r w:rsidR="00E66DAB">
              <w:rPr>
                <w:rFonts w:eastAsia="SimSun"/>
                <w:kern w:val="2"/>
                <w:szCs w:val="22"/>
                <w:lang w:eastAsia="zh-CN"/>
              </w:rPr>
              <w:t xml:space="preserve"> No impact on idle and inactive UEs.</w:t>
            </w:r>
          </w:p>
        </w:tc>
      </w:tr>
      <w:tr w:rsidR="00D51438" w14:paraId="54E47E37" w14:textId="2042FBDA" w:rsidTr="00D51438">
        <w:trPr>
          <w:trHeight w:val="690"/>
          <w:jc w:val="center"/>
        </w:trPr>
        <w:tc>
          <w:tcPr>
            <w:tcW w:w="1134" w:type="dxa"/>
            <w:vAlign w:val="center"/>
          </w:tcPr>
          <w:p w14:paraId="3B60FC24" w14:textId="77777777" w:rsidR="00D51438" w:rsidRDefault="00D51438" w:rsidP="00D51438">
            <w:pPr>
              <w:adjustRightInd/>
              <w:spacing w:after="0"/>
              <w:jc w:val="center"/>
              <w:rPr>
                <w:rFonts w:eastAsia="SimSun"/>
                <w:kern w:val="2"/>
                <w:szCs w:val="22"/>
                <w:lang w:eastAsia="zh-CN"/>
              </w:rPr>
            </w:pPr>
            <w:r>
              <w:t>Example 4</w:t>
            </w:r>
          </w:p>
        </w:tc>
        <w:tc>
          <w:tcPr>
            <w:tcW w:w="3402" w:type="dxa"/>
            <w:vAlign w:val="center"/>
          </w:tcPr>
          <w:p w14:paraId="12B5BC63" w14:textId="5BDC211B" w:rsidR="00D51438" w:rsidRDefault="00D51438" w:rsidP="00D51438">
            <w:pPr>
              <w:adjustRightInd/>
              <w:spacing w:after="0"/>
              <w:jc w:val="both"/>
              <w:rPr>
                <w:rFonts w:eastAsia="SimSun"/>
                <w:kern w:val="2"/>
                <w:szCs w:val="22"/>
                <w:lang w:eastAsia="zh-CN"/>
              </w:rPr>
            </w:pPr>
            <w:r>
              <w:rPr>
                <w:rFonts w:eastAsia="SimSun"/>
                <w:kern w:val="2"/>
                <w:szCs w:val="22"/>
                <w:lang w:eastAsia="zh-CN"/>
              </w:rPr>
              <w:t>N</w:t>
            </w:r>
            <w:r>
              <w:rPr>
                <w:rFonts w:eastAsia="SimSun" w:hint="eastAsia"/>
                <w:kern w:val="2"/>
                <w:szCs w:val="22"/>
                <w:lang w:eastAsia="zh-CN"/>
              </w:rPr>
              <w:t>o</w:t>
            </w:r>
            <w:r w:rsidRPr="00ED236D">
              <w:rPr>
                <w:rFonts w:eastAsia="SimSun"/>
                <w:kern w:val="2"/>
                <w:szCs w:val="22"/>
                <w:lang w:eastAsia="zh-CN"/>
              </w:rPr>
              <w:t xml:space="preserve"> </w:t>
            </w:r>
            <w:r>
              <w:rPr>
                <w:rFonts w:eastAsia="SimSun"/>
                <w:kern w:val="2"/>
                <w:szCs w:val="22"/>
                <w:lang w:eastAsia="zh-CN"/>
              </w:rPr>
              <w:t>TX</w:t>
            </w:r>
            <w:r w:rsidRPr="00ED236D">
              <w:rPr>
                <w:rFonts w:eastAsia="SimSun"/>
                <w:kern w:val="2"/>
                <w:szCs w:val="22"/>
                <w:lang w:eastAsia="zh-CN"/>
              </w:rPr>
              <w:t xml:space="preserve"> </w:t>
            </w:r>
            <w:r>
              <w:rPr>
                <w:rFonts w:eastAsia="SimSun" w:hint="eastAsia"/>
                <w:kern w:val="2"/>
                <w:szCs w:val="22"/>
                <w:lang w:eastAsia="zh-CN"/>
              </w:rPr>
              <w:t>of</w:t>
            </w:r>
            <w:r w:rsidRPr="00ED236D">
              <w:rPr>
                <w:rFonts w:eastAsia="SimSun"/>
                <w:kern w:val="2"/>
                <w:szCs w:val="22"/>
                <w:lang w:eastAsia="zh-CN"/>
              </w:rPr>
              <w:t xml:space="preserve"> data traffic</w:t>
            </w:r>
            <w:r>
              <w:rPr>
                <w:rFonts w:eastAsia="SimSun"/>
                <w:kern w:val="2"/>
                <w:szCs w:val="22"/>
                <w:lang w:eastAsia="zh-CN"/>
              </w:rPr>
              <w:t xml:space="preserve"> and </w:t>
            </w:r>
            <w:r w:rsidRPr="00ED236D">
              <w:rPr>
                <w:rFonts w:eastAsia="SimSun"/>
                <w:kern w:val="2"/>
                <w:szCs w:val="22"/>
                <w:lang w:eastAsia="zh-CN"/>
              </w:rPr>
              <w:t>common</w:t>
            </w:r>
            <w:r>
              <w:rPr>
                <w:rFonts w:eastAsia="SimSun"/>
                <w:kern w:val="2"/>
                <w:szCs w:val="22"/>
                <w:lang w:eastAsia="zh-CN"/>
              </w:rPr>
              <w:t xml:space="preserve"> </w:t>
            </w:r>
            <w:r w:rsidRPr="00ED236D">
              <w:rPr>
                <w:rFonts w:eastAsia="SimSun"/>
                <w:kern w:val="2"/>
                <w:szCs w:val="22"/>
                <w:lang w:eastAsia="zh-CN"/>
              </w:rPr>
              <w:t>signal</w:t>
            </w:r>
            <w:r>
              <w:rPr>
                <w:rFonts w:eastAsia="SimSun"/>
                <w:kern w:val="2"/>
                <w:szCs w:val="22"/>
                <w:lang w:eastAsia="zh-CN"/>
              </w:rPr>
              <w:t>s.</w:t>
            </w:r>
          </w:p>
          <w:p w14:paraId="6108DB22" w14:textId="26EEF8D4" w:rsidR="00D51438" w:rsidRDefault="00D51438" w:rsidP="00D51438">
            <w:pPr>
              <w:adjustRightInd/>
              <w:spacing w:after="0"/>
              <w:jc w:val="both"/>
              <w:rPr>
                <w:rFonts w:eastAsia="SimSun"/>
                <w:kern w:val="2"/>
                <w:szCs w:val="22"/>
                <w:lang w:eastAsia="zh-CN"/>
              </w:rPr>
            </w:pPr>
            <w:r>
              <w:rPr>
                <w:rFonts w:eastAsia="SimSun"/>
                <w:kern w:val="2"/>
                <w:szCs w:val="22"/>
                <w:lang w:eastAsia="zh-CN"/>
              </w:rPr>
              <w:t xml:space="preserve">The </w:t>
            </w:r>
            <w:r w:rsidRPr="008B1ECE">
              <w:rPr>
                <w:rFonts w:eastAsia="SimSun"/>
                <w:kern w:val="2"/>
                <w:szCs w:val="22"/>
                <w:lang w:eastAsia="zh-CN"/>
              </w:rPr>
              <w:t xml:space="preserve">reference signals </w:t>
            </w:r>
            <w:r>
              <w:rPr>
                <w:rFonts w:eastAsia="SimSun"/>
                <w:kern w:val="2"/>
                <w:szCs w:val="22"/>
                <w:lang w:eastAsia="zh-CN"/>
              </w:rPr>
              <w:t>are still transmitted</w:t>
            </w:r>
            <w:r w:rsidRPr="008B1ECE">
              <w:rPr>
                <w:rFonts w:eastAsia="SimSun"/>
                <w:kern w:val="2"/>
                <w:szCs w:val="22"/>
                <w:lang w:eastAsia="zh-CN"/>
              </w:rPr>
              <w:t>.</w:t>
            </w:r>
          </w:p>
        </w:tc>
        <w:tc>
          <w:tcPr>
            <w:tcW w:w="2835" w:type="dxa"/>
            <w:vAlign w:val="center"/>
          </w:tcPr>
          <w:p w14:paraId="2BCB97E5" w14:textId="37A462CD" w:rsidR="00D51438" w:rsidRDefault="00D51438" w:rsidP="00D51438">
            <w:pPr>
              <w:adjustRightInd/>
              <w:spacing w:after="0"/>
              <w:jc w:val="both"/>
              <w:rPr>
                <w:rFonts w:eastAsia="SimSun"/>
                <w:kern w:val="2"/>
                <w:szCs w:val="22"/>
                <w:lang w:eastAsia="zh-CN"/>
              </w:rPr>
            </w:pPr>
            <w:r>
              <w:rPr>
                <w:rFonts w:eastAsia="SimSun"/>
                <w:kern w:val="2"/>
                <w:szCs w:val="22"/>
                <w:lang w:eastAsia="zh-CN"/>
              </w:rPr>
              <w:t>Stop monitoring PDCCH</w:t>
            </w:r>
            <w:r w:rsidR="002C6406">
              <w:rPr>
                <w:rFonts w:eastAsia="SimSun"/>
                <w:kern w:val="2"/>
                <w:szCs w:val="22"/>
                <w:lang w:eastAsia="zh-CN"/>
              </w:rPr>
              <w:t xml:space="preserve"> </w:t>
            </w:r>
            <w:r w:rsidR="002C6406">
              <w:rPr>
                <w:rFonts w:eastAsia="SimSun" w:hint="eastAsia"/>
                <w:kern w:val="2"/>
                <w:szCs w:val="22"/>
                <w:lang w:eastAsia="zh-CN"/>
              </w:rPr>
              <w:t>an</w:t>
            </w:r>
            <w:r w:rsidR="002C6406">
              <w:rPr>
                <w:rFonts w:eastAsia="SimSun"/>
                <w:kern w:val="2"/>
                <w:szCs w:val="22"/>
                <w:lang w:eastAsia="zh-CN"/>
              </w:rPr>
              <w:t>d SPS</w:t>
            </w:r>
            <w:r>
              <w:rPr>
                <w:rFonts w:eastAsia="SimSun"/>
                <w:kern w:val="2"/>
                <w:szCs w:val="22"/>
                <w:lang w:eastAsia="zh-CN"/>
              </w:rPr>
              <w:t>.</w:t>
            </w:r>
          </w:p>
          <w:p w14:paraId="386F1430" w14:textId="6710B275" w:rsidR="002F6B68" w:rsidRDefault="00A83421" w:rsidP="00D51438">
            <w:pPr>
              <w:adjustRightInd/>
              <w:spacing w:after="0"/>
              <w:jc w:val="both"/>
              <w:rPr>
                <w:rFonts w:eastAsia="SimSun"/>
                <w:kern w:val="2"/>
                <w:szCs w:val="22"/>
                <w:lang w:eastAsia="zh-CN"/>
              </w:rPr>
            </w:pPr>
            <w:r>
              <w:rPr>
                <w:rFonts w:eastAsia="SimSun"/>
                <w:kern w:val="2"/>
                <w:szCs w:val="22"/>
                <w:lang w:eastAsia="zh-CN"/>
              </w:rPr>
              <w:t>UE cannot</w:t>
            </w:r>
            <w:r w:rsidR="00D94359">
              <w:rPr>
                <w:rFonts w:eastAsia="SimSun"/>
                <w:kern w:val="2"/>
                <w:szCs w:val="22"/>
                <w:lang w:eastAsia="zh-CN"/>
              </w:rPr>
              <w:t xml:space="preserve"> receiv</w:t>
            </w:r>
            <w:r>
              <w:rPr>
                <w:rFonts w:eastAsia="SimSun"/>
                <w:kern w:val="2"/>
                <w:szCs w:val="22"/>
                <w:lang w:eastAsia="zh-CN"/>
              </w:rPr>
              <w:t>e</w:t>
            </w:r>
            <w:r w:rsidR="00D94359">
              <w:rPr>
                <w:rFonts w:eastAsia="SimSun"/>
                <w:kern w:val="2"/>
                <w:szCs w:val="22"/>
                <w:lang w:eastAsia="zh-CN"/>
              </w:rPr>
              <w:t xml:space="preserve"> SIB.</w:t>
            </w:r>
          </w:p>
          <w:p w14:paraId="3C8EFF4A" w14:textId="47EBE505" w:rsidR="00D51438" w:rsidRPr="00D46377" w:rsidRDefault="00D51438" w:rsidP="00D51438">
            <w:pPr>
              <w:adjustRightInd/>
              <w:spacing w:after="0"/>
              <w:jc w:val="both"/>
              <w:rPr>
                <w:rFonts w:eastAsia="SimSun"/>
                <w:kern w:val="2"/>
                <w:szCs w:val="22"/>
                <w:lang w:eastAsia="zh-CN"/>
              </w:rPr>
            </w:pPr>
          </w:p>
        </w:tc>
        <w:tc>
          <w:tcPr>
            <w:tcW w:w="2041" w:type="dxa"/>
            <w:vAlign w:val="center"/>
          </w:tcPr>
          <w:p w14:paraId="44C49889" w14:textId="3C36A49D" w:rsidR="00D51438" w:rsidRDefault="000567E2" w:rsidP="00D51438">
            <w:pPr>
              <w:adjustRightInd/>
              <w:spacing w:after="0"/>
              <w:jc w:val="both"/>
              <w:rPr>
                <w:rFonts w:eastAsia="SimSun"/>
                <w:kern w:val="2"/>
                <w:szCs w:val="22"/>
                <w:lang w:eastAsia="zh-CN"/>
              </w:rPr>
            </w:pPr>
            <w:r>
              <w:rPr>
                <w:rFonts w:eastAsia="SimSun"/>
                <w:kern w:val="2"/>
                <w:szCs w:val="22"/>
                <w:lang w:eastAsia="zh-CN"/>
              </w:rPr>
              <w:t xml:space="preserve">Small </w:t>
            </w:r>
            <w:r w:rsidR="00D51438">
              <w:rPr>
                <w:rFonts w:eastAsia="SimSun" w:hint="eastAsia"/>
                <w:kern w:val="2"/>
                <w:szCs w:val="22"/>
                <w:lang w:eastAsia="zh-CN"/>
              </w:rPr>
              <w:t>for</w:t>
            </w:r>
            <w:r w:rsidR="00D51438">
              <w:rPr>
                <w:rFonts w:eastAsia="SimSun"/>
                <w:kern w:val="2"/>
                <w:szCs w:val="22"/>
                <w:lang w:eastAsia="zh-CN"/>
              </w:rPr>
              <w:t xml:space="preserve"> connected</w:t>
            </w:r>
            <w:r>
              <w:rPr>
                <w:rFonts w:eastAsia="SimSun"/>
                <w:kern w:val="2"/>
                <w:szCs w:val="22"/>
                <w:lang w:eastAsia="zh-CN"/>
              </w:rPr>
              <w:t xml:space="preserve">, </w:t>
            </w:r>
            <w:r w:rsidR="00AC6EB7">
              <w:rPr>
                <w:rFonts w:eastAsia="SimSun"/>
                <w:kern w:val="2"/>
                <w:szCs w:val="22"/>
                <w:lang w:eastAsia="zh-CN"/>
              </w:rPr>
              <w:t xml:space="preserve">medium for </w:t>
            </w:r>
            <w:r w:rsidR="00D51438">
              <w:rPr>
                <w:rFonts w:eastAsia="SimSun"/>
                <w:kern w:val="2"/>
                <w:szCs w:val="22"/>
                <w:lang w:eastAsia="zh-CN"/>
              </w:rPr>
              <w:t>idle and inactive UE</w:t>
            </w:r>
            <w:r w:rsidR="00265997">
              <w:rPr>
                <w:rFonts w:eastAsia="SimSun"/>
                <w:kern w:val="2"/>
                <w:szCs w:val="22"/>
                <w:lang w:eastAsia="zh-CN"/>
              </w:rPr>
              <w:t>s</w:t>
            </w:r>
            <w:r w:rsidR="00AC4836">
              <w:rPr>
                <w:rFonts w:eastAsia="SimSun"/>
                <w:kern w:val="2"/>
                <w:szCs w:val="22"/>
                <w:lang w:eastAsia="zh-CN"/>
              </w:rPr>
              <w:t>.</w:t>
            </w:r>
          </w:p>
        </w:tc>
      </w:tr>
    </w:tbl>
    <w:p w14:paraId="3790B5DF" w14:textId="2D14321B" w:rsidR="000B48E7" w:rsidRPr="00E573ED" w:rsidRDefault="00E573ED" w:rsidP="00E573ED">
      <w:pPr>
        <w:jc w:val="center"/>
        <w:rPr>
          <w:rFonts w:eastAsia="DengXian"/>
          <w:lang w:eastAsia="zh-CN"/>
        </w:rPr>
      </w:pPr>
      <w:r>
        <w:rPr>
          <w:rFonts w:eastAsia="DengXian"/>
          <w:lang w:eastAsia="zh-CN"/>
        </w:rPr>
        <w:t xml:space="preserve">Table II </w:t>
      </w:r>
      <w:r w:rsidRPr="007453D3">
        <w:rPr>
          <w:rFonts w:eastAsia="DengXian"/>
          <w:lang w:eastAsia="zh-CN"/>
        </w:rPr>
        <w:t>Cell D</w:t>
      </w:r>
      <w:r>
        <w:rPr>
          <w:rFonts w:eastAsia="DengXian"/>
          <w:lang w:eastAsia="zh-CN"/>
        </w:rPr>
        <w:t>R</w:t>
      </w:r>
      <w:r w:rsidRPr="007453D3">
        <w:rPr>
          <w:rFonts w:eastAsia="DengXian"/>
          <w:lang w:eastAsia="zh-CN"/>
        </w:rPr>
        <w:t>X</w:t>
      </w:r>
      <w:r>
        <w:rPr>
          <w:rFonts w:eastAsia="DengXian"/>
          <w:lang w:eastAsia="zh-CN"/>
        </w:rPr>
        <w:t xml:space="preserve"> Example 1-4</w:t>
      </w:r>
    </w:p>
    <w:tbl>
      <w:tblPr>
        <w:tblStyle w:val="TableGrid"/>
        <w:tblW w:w="9412" w:type="dxa"/>
        <w:jc w:val="center"/>
        <w:tblLook w:val="04A0" w:firstRow="1" w:lastRow="0" w:firstColumn="1" w:lastColumn="0" w:noHBand="0" w:noVBand="1"/>
      </w:tblPr>
      <w:tblGrid>
        <w:gridCol w:w="1134"/>
        <w:gridCol w:w="3402"/>
        <w:gridCol w:w="2835"/>
        <w:gridCol w:w="2041"/>
      </w:tblGrid>
      <w:tr w:rsidR="00D51438" w14:paraId="51B04AF8" w14:textId="77777777" w:rsidTr="008507A0">
        <w:trPr>
          <w:trHeight w:val="340"/>
          <w:jc w:val="center"/>
        </w:trPr>
        <w:tc>
          <w:tcPr>
            <w:tcW w:w="1134" w:type="dxa"/>
            <w:shd w:val="clear" w:color="auto" w:fill="D9D9D9" w:themeFill="background1" w:themeFillShade="D9"/>
            <w:vAlign w:val="center"/>
          </w:tcPr>
          <w:p w14:paraId="27D0E236" w14:textId="661DEABE" w:rsidR="00D51438" w:rsidRDefault="00D51438" w:rsidP="008507A0">
            <w:pPr>
              <w:adjustRightInd/>
              <w:spacing w:after="0"/>
              <w:jc w:val="center"/>
              <w:rPr>
                <w:rFonts w:eastAsia="SimSun"/>
                <w:kern w:val="2"/>
                <w:szCs w:val="22"/>
                <w:lang w:eastAsia="zh-CN"/>
              </w:rPr>
            </w:pPr>
            <w:r>
              <w:rPr>
                <w:rFonts w:eastAsia="SimSun" w:hint="eastAsia"/>
                <w:kern w:val="2"/>
                <w:szCs w:val="22"/>
                <w:lang w:eastAsia="zh-CN"/>
              </w:rPr>
              <w:t>C</w:t>
            </w:r>
            <w:r>
              <w:rPr>
                <w:rFonts w:eastAsia="SimSun"/>
                <w:kern w:val="2"/>
                <w:szCs w:val="22"/>
                <w:lang w:eastAsia="zh-CN"/>
              </w:rPr>
              <w:t>ell DRX</w:t>
            </w:r>
          </w:p>
        </w:tc>
        <w:tc>
          <w:tcPr>
            <w:tcW w:w="3402" w:type="dxa"/>
            <w:shd w:val="clear" w:color="auto" w:fill="D9D9D9" w:themeFill="background1" w:themeFillShade="D9"/>
            <w:vAlign w:val="center"/>
          </w:tcPr>
          <w:p w14:paraId="1382ED30" w14:textId="77777777" w:rsidR="00D51438" w:rsidRPr="00446E74" w:rsidRDefault="00D51438" w:rsidP="008507A0">
            <w:pPr>
              <w:adjustRightInd/>
              <w:spacing w:after="0"/>
              <w:jc w:val="center"/>
              <w:rPr>
                <w:rFonts w:eastAsia="SimSun"/>
                <w:b/>
                <w:kern w:val="2"/>
                <w:szCs w:val="22"/>
                <w:lang w:eastAsia="zh-CN"/>
              </w:rPr>
            </w:pPr>
            <w:r>
              <w:rPr>
                <w:rFonts w:eastAsia="SimSun"/>
                <w:b/>
                <w:kern w:val="2"/>
                <w:szCs w:val="22"/>
                <w:lang w:eastAsia="zh-CN"/>
              </w:rPr>
              <w:t>NW</w:t>
            </w:r>
            <w:r w:rsidRPr="00446E74">
              <w:rPr>
                <w:rFonts w:eastAsia="SimSun"/>
                <w:b/>
                <w:kern w:val="2"/>
                <w:szCs w:val="22"/>
                <w:lang w:eastAsia="zh-CN"/>
              </w:rPr>
              <w:t xml:space="preserve"> behaviour </w:t>
            </w:r>
            <w:r>
              <w:rPr>
                <w:rFonts w:eastAsia="SimSun"/>
                <w:b/>
                <w:kern w:val="2"/>
                <w:szCs w:val="22"/>
                <w:lang w:eastAsia="zh-CN"/>
              </w:rPr>
              <w:t xml:space="preserve">in cell inactive </w:t>
            </w:r>
            <w:r w:rsidRPr="0031388E">
              <w:rPr>
                <w:rFonts w:eastAsia="SimSun"/>
                <w:b/>
                <w:kern w:val="2"/>
                <w:szCs w:val="22"/>
                <w:lang w:eastAsia="zh-CN"/>
              </w:rPr>
              <w:t>period</w:t>
            </w:r>
          </w:p>
        </w:tc>
        <w:tc>
          <w:tcPr>
            <w:tcW w:w="2835" w:type="dxa"/>
            <w:shd w:val="clear" w:color="auto" w:fill="D9D9D9" w:themeFill="background1" w:themeFillShade="D9"/>
            <w:vAlign w:val="center"/>
          </w:tcPr>
          <w:p w14:paraId="20D20D6D" w14:textId="3AE4471E" w:rsidR="00D51438" w:rsidRPr="00446E74" w:rsidRDefault="00D51438" w:rsidP="008507A0">
            <w:pPr>
              <w:adjustRightInd/>
              <w:spacing w:after="0"/>
              <w:jc w:val="center"/>
              <w:rPr>
                <w:rFonts w:eastAsia="SimSun"/>
                <w:b/>
                <w:kern w:val="2"/>
                <w:szCs w:val="22"/>
                <w:lang w:eastAsia="zh-CN"/>
              </w:rPr>
            </w:pPr>
            <w:r>
              <w:rPr>
                <w:rFonts w:eastAsia="SimSun"/>
                <w:b/>
                <w:kern w:val="2"/>
                <w:szCs w:val="22"/>
                <w:lang w:eastAsia="zh-CN"/>
              </w:rPr>
              <w:t>UE</w:t>
            </w:r>
            <w:r w:rsidRPr="00446E74">
              <w:rPr>
                <w:rFonts w:eastAsia="SimSun"/>
                <w:b/>
                <w:kern w:val="2"/>
                <w:szCs w:val="22"/>
                <w:lang w:eastAsia="zh-CN"/>
              </w:rPr>
              <w:t xml:space="preserve"> </w:t>
            </w:r>
            <w:r>
              <w:rPr>
                <w:rFonts w:eastAsia="SimSun"/>
                <w:b/>
                <w:kern w:val="2"/>
                <w:szCs w:val="22"/>
                <w:lang w:eastAsia="zh-CN"/>
              </w:rPr>
              <w:t>behaviour</w:t>
            </w:r>
            <w:r w:rsidR="00E573ED">
              <w:rPr>
                <w:rFonts w:eastAsia="SimSun"/>
                <w:b/>
                <w:kern w:val="2"/>
                <w:szCs w:val="22"/>
                <w:lang w:eastAsia="zh-CN"/>
              </w:rPr>
              <w:t xml:space="preserve"> in cell inactive </w:t>
            </w:r>
            <w:r w:rsidR="00E573ED" w:rsidRPr="0031388E">
              <w:rPr>
                <w:rFonts w:eastAsia="SimSun"/>
                <w:b/>
                <w:kern w:val="2"/>
                <w:szCs w:val="22"/>
                <w:lang w:eastAsia="zh-CN"/>
              </w:rPr>
              <w:t>period</w:t>
            </w:r>
          </w:p>
        </w:tc>
        <w:tc>
          <w:tcPr>
            <w:tcW w:w="2041" w:type="dxa"/>
            <w:shd w:val="clear" w:color="auto" w:fill="D9D9D9" w:themeFill="background1" w:themeFillShade="D9"/>
            <w:vAlign w:val="center"/>
          </w:tcPr>
          <w:p w14:paraId="3559D0E9" w14:textId="77777777" w:rsidR="00D51438" w:rsidRDefault="00D51438" w:rsidP="008507A0">
            <w:pPr>
              <w:adjustRightInd/>
              <w:spacing w:after="0"/>
              <w:jc w:val="center"/>
              <w:rPr>
                <w:rFonts w:eastAsia="SimSun"/>
                <w:b/>
                <w:kern w:val="2"/>
                <w:szCs w:val="22"/>
                <w:lang w:eastAsia="zh-CN"/>
              </w:rPr>
            </w:pPr>
            <w:r>
              <w:rPr>
                <w:rFonts w:eastAsia="SimSun"/>
                <w:b/>
                <w:kern w:val="2"/>
                <w:szCs w:val="22"/>
                <w:lang w:eastAsia="zh-CN"/>
              </w:rPr>
              <w:t>UE</w:t>
            </w:r>
            <w:r w:rsidRPr="00446E74">
              <w:rPr>
                <w:rFonts w:eastAsia="SimSun"/>
                <w:b/>
                <w:kern w:val="2"/>
                <w:szCs w:val="22"/>
                <w:lang w:eastAsia="zh-CN"/>
              </w:rPr>
              <w:t xml:space="preserve"> </w:t>
            </w:r>
            <w:r>
              <w:rPr>
                <w:rFonts w:eastAsia="SimSun"/>
                <w:b/>
                <w:kern w:val="2"/>
                <w:szCs w:val="22"/>
                <w:lang w:eastAsia="zh-CN"/>
              </w:rPr>
              <w:t>impacts</w:t>
            </w:r>
          </w:p>
        </w:tc>
      </w:tr>
      <w:tr w:rsidR="00D51438" w14:paraId="166F14E3" w14:textId="77777777" w:rsidTr="008507A0">
        <w:trPr>
          <w:trHeight w:val="690"/>
          <w:jc w:val="center"/>
        </w:trPr>
        <w:tc>
          <w:tcPr>
            <w:tcW w:w="1134" w:type="dxa"/>
            <w:vAlign w:val="center"/>
          </w:tcPr>
          <w:p w14:paraId="7338DB24" w14:textId="77777777" w:rsidR="00D51438" w:rsidRDefault="00D51438" w:rsidP="008507A0">
            <w:pPr>
              <w:adjustRightInd/>
              <w:spacing w:after="0"/>
              <w:jc w:val="center"/>
              <w:rPr>
                <w:rFonts w:eastAsia="SimSun"/>
                <w:kern w:val="2"/>
                <w:szCs w:val="22"/>
                <w:lang w:eastAsia="zh-CN"/>
              </w:rPr>
            </w:pPr>
            <w:r>
              <w:t>Example 1</w:t>
            </w:r>
          </w:p>
        </w:tc>
        <w:tc>
          <w:tcPr>
            <w:tcW w:w="3402" w:type="dxa"/>
            <w:vAlign w:val="center"/>
          </w:tcPr>
          <w:p w14:paraId="673BE61E" w14:textId="62891640" w:rsidR="00D51438" w:rsidRDefault="00D51438" w:rsidP="008507A0">
            <w:pPr>
              <w:adjustRightInd/>
              <w:spacing w:after="0"/>
              <w:jc w:val="both"/>
              <w:rPr>
                <w:rFonts w:eastAsia="SimSun"/>
                <w:kern w:val="2"/>
                <w:szCs w:val="22"/>
                <w:lang w:eastAsia="zh-CN"/>
              </w:rPr>
            </w:pPr>
            <w:r>
              <w:rPr>
                <w:rFonts w:eastAsia="SimSun" w:hint="eastAsia"/>
                <w:kern w:val="2"/>
                <w:szCs w:val="22"/>
                <w:lang w:eastAsia="zh-CN"/>
              </w:rPr>
              <w:t>N</w:t>
            </w:r>
            <w:r>
              <w:rPr>
                <w:rFonts w:eastAsia="SimSun"/>
                <w:kern w:val="2"/>
                <w:szCs w:val="22"/>
                <w:lang w:eastAsia="zh-CN"/>
              </w:rPr>
              <w:t>o UL reception.</w:t>
            </w:r>
          </w:p>
        </w:tc>
        <w:tc>
          <w:tcPr>
            <w:tcW w:w="2835" w:type="dxa"/>
            <w:vAlign w:val="center"/>
          </w:tcPr>
          <w:p w14:paraId="670213CF" w14:textId="6227B35A" w:rsidR="00D51438" w:rsidRDefault="00D51438" w:rsidP="008507A0">
            <w:pPr>
              <w:adjustRightInd/>
              <w:spacing w:after="0"/>
              <w:jc w:val="both"/>
              <w:rPr>
                <w:rFonts w:eastAsia="SimSun"/>
                <w:kern w:val="2"/>
                <w:szCs w:val="22"/>
                <w:lang w:eastAsia="zh-CN"/>
              </w:rPr>
            </w:pPr>
            <w:r>
              <w:rPr>
                <w:rFonts w:eastAsia="SimSun"/>
                <w:kern w:val="2"/>
                <w:szCs w:val="22"/>
                <w:lang w:eastAsia="zh-CN"/>
              </w:rPr>
              <w:t>Stop</w:t>
            </w:r>
            <w:r w:rsidR="008D6F60">
              <w:rPr>
                <w:rFonts w:eastAsia="SimSun"/>
                <w:kern w:val="2"/>
                <w:szCs w:val="22"/>
                <w:lang w:eastAsia="zh-CN"/>
              </w:rPr>
              <w:t xml:space="preserve"> SR</w:t>
            </w:r>
            <w:r w:rsidR="006D4DC3">
              <w:rPr>
                <w:rFonts w:eastAsia="SimSun"/>
                <w:kern w:val="2"/>
                <w:szCs w:val="22"/>
                <w:lang w:eastAsia="zh-CN"/>
              </w:rPr>
              <w:t>/</w:t>
            </w:r>
            <w:r w:rsidR="006D4DC3" w:rsidRPr="00E97819">
              <w:t>PUCCH</w:t>
            </w:r>
            <w:r w:rsidR="00AC4836">
              <w:rPr>
                <w:rFonts w:eastAsia="SimSun"/>
                <w:kern w:val="2"/>
                <w:szCs w:val="22"/>
                <w:lang w:eastAsia="zh-CN"/>
              </w:rPr>
              <w:t xml:space="preserve">, UL dynamic data traffic, </w:t>
            </w:r>
            <w:r w:rsidR="00212141" w:rsidRPr="00E97819">
              <w:t>CG-PUSCH</w:t>
            </w:r>
            <w:r w:rsidR="00AC4836">
              <w:rPr>
                <w:rFonts w:eastAsia="SimSun"/>
                <w:kern w:val="2"/>
                <w:szCs w:val="22"/>
                <w:lang w:eastAsia="zh-CN"/>
              </w:rPr>
              <w:t>, SRS, and RACH</w:t>
            </w:r>
            <w:r w:rsidR="00AC4836">
              <w:rPr>
                <w:rFonts w:eastAsia="SimSun" w:hint="eastAsia"/>
                <w:kern w:val="2"/>
                <w:szCs w:val="22"/>
                <w:lang w:eastAsia="zh-CN"/>
              </w:rPr>
              <w:t>.</w:t>
            </w:r>
          </w:p>
        </w:tc>
        <w:tc>
          <w:tcPr>
            <w:tcW w:w="2041" w:type="dxa"/>
            <w:vAlign w:val="center"/>
          </w:tcPr>
          <w:p w14:paraId="55BEDE9D" w14:textId="034F550B" w:rsidR="00D51438" w:rsidRDefault="00D51438" w:rsidP="008507A0">
            <w:pPr>
              <w:adjustRightInd/>
              <w:spacing w:after="0"/>
              <w:jc w:val="both"/>
              <w:rPr>
                <w:rFonts w:eastAsia="SimSun"/>
                <w:kern w:val="2"/>
                <w:szCs w:val="22"/>
                <w:lang w:eastAsia="zh-CN"/>
              </w:rPr>
            </w:pPr>
            <w:r>
              <w:rPr>
                <w:rFonts w:eastAsia="SimSun" w:hint="eastAsia"/>
                <w:kern w:val="2"/>
                <w:szCs w:val="22"/>
                <w:lang w:eastAsia="zh-CN"/>
              </w:rPr>
              <w:t>H</w:t>
            </w:r>
            <w:r>
              <w:rPr>
                <w:rFonts w:eastAsia="SimSun"/>
                <w:kern w:val="2"/>
                <w:szCs w:val="22"/>
                <w:lang w:eastAsia="zh-CN"/>
              </w:rPr>
              <w:t>igh for connected, idle and inactive UE</w:t>
            </w:r>
            <w:r w:rsidR="00265997">
              <w:rPr>
                <w:rFonts w:eastAsia="SimSun"/>
                <w:kern w:val="2"/>
                <w:szCs w:val="22"/>
                <w:lang w:eastAsia="zh-CN"/>
              </w:rPr>
              <w:t>s</w:t>
            </w:r>
            <w:r w:rsidR="00AC4836">
              <w:rPr>
                <w:rFonts w:eastAsia="SimSun"/>
                <w:kern w:val="2"/>
                <w:szCs w:val="22"/>
                <w:lang w:eastAsia="zh-CN"/>
              </w:rPr>
              <w:t>.</w:t>
            </w:r>
          </w:p>
        </w:tc>
      </w:tr>
      <w:tr w:rsidR="00D51438" w14:paraId="7B0F7AE4" w14:textId="77777777" w:rsidTr="008507A0">
        <w:trPr>
          <w:trHeight w:val="690"/>
          <w:jc w:val="center"/>
        </w:trPr>
        <w:tc>
          <w:tcPr>
            <w:tcW w:w="1134" w:type="dxa"/>
            <w:vAlign w:val="center"/>
          </w:tcPr>
          <w:p w14:paraId="3E8118DD" w14:textId="77777777" w:rsidR="00D51438" w:rsidRDefault="00D51438" w:rsidP="008507A0">
            <w:pPr>
              <w:adjustRightInd/>
              <w:spacing w:after="0"/>
              <w:jc w:val="center"/>
              <w:rPr>
                <w:rFonts w:eastAsia="SimSun"/>
                <w:kern w:val="2"/>
                <w:szCs w:val="22"/>
                <w:lang w:eastAsia="zh-CN"/>
              </w:rPr>
            </w:pPr>
            <w:r>
              <w:t>Example 2</w:t>
            </w:r>
          </w:p>
        </w:tc>
        <w:tc>
          <w:tcPr>
            <w:tcW w:w="3402" w:type="dxa"/>
            <w:vAlign w:val="center"/>
          </w:tcPr>
          <w:p w14:paraId="79A3AC4D" w14:textId="7AB79766" w:rsidR="00D51438" w:rsidRDefault="00D51438" w:rsidP="008507A0">
            <w:pPr>
              <w:adjustRightInd/>
              <w:spacing w:after="0"/>
              <w:jc w:val="both"/>
              <w:rPr>
                <w:rFonts w:eastAsia="SimSun"/>
                <w:kern w:val="2"/>
                <w:szCs w:val="22"/>
                <w:lang w:eastAsia="zh-CN"/>
              </w:rPr>
            </w:pPr>
            <w:r>
              <w:rPr>
                <w:rFonts w:eastAsia="SimSun"/>
                <w:kern w:val="2"/>
                <w:szCs w:val="22"/>
                <w:lang w:eastAsia="zh-CN"/>
              </w:rPr>
              <w:t>N</w:t>
            </w:r>
            <w:r>
              <w:rPr>
                <w:rFonts w:eastAsia="SimSun" w:hint="eastAsia"/>
                <w:kern w:val="2"/>
                <w:szCs w:val="22"/>
                <w:lang w:eastAsia="zh-CN"/>
              </w:rPr>
              <w:t>o</w:t>
            </w:r>
            <w:r w:rsidRPr="00ED236D">
              <w:rPr>
                <w:rFonts w:eastAsia="SimSun"/>
                <w:kern w:val="2"/>
                <w:szCs w:val="22"/>
                <w:lang w:eastAsia="zh-CN"/>
              </w:rPr>
              <w:t xml:space="preserve"> </w:t>
            </w:r>
            <w:r w:rsidR="00AC4836">
              <w:rPr>
                <w:rFonts w:eastAsia="SimSun"/>
                <w:kern w:val="2"/>
                <w:szCs w:val="22"/>
                <w:lang w:eastAsia="zh-CN"/>
              </w:rPr>
              <w:t xml:space="preserve">RX </w:t>
            </w:r>
            <w:r>
              <w:rPr>
                <w:rFonts w:eastAsia="SimSun" w:hint="eastAsia"/>
                <w:kern w:val="2"/>
                <w:szCs w:val="22"/>
                <w:lang w:eastAsia="zh-CN"/>
              </w:rPr>
              <w:t>of</w:t>
            </w:r>
            <w:r w:rsidRPr="00ED236D">
              <w:rPr>
                <w:rFonts w:eastAsia="SimSun"/>
                <w:kern w:val="2"/>
                <w:szCs w:val="22"/>
                <w:lang w:eastAsia="zh-CN"/>
              </w:rPr>
              <w:t xml:space="preserve"> data traffic</w:t>
            </w:r>
            <w:r>
              <w:rPr>
                <w:rFonts w:eastAsia="SimSun"/>
                <w:kern w:val="2"/>
                <w:szCs w:val="22"/>
                <w:lang w:eastAsia="zh-CN"/>
              </w:rPr>
              <w:t xml:space="preserve"> (including dynamic and </w:t>
            </w:r>
            <w:r w:rsidR="00524B0E" w:rsidRPr="00524B0E">
              <w:rPr>
                <w:rFonts w:eastAsia="SimSun"/>
                <w:kern w:val="2"/>
                <w:szCs w:val="22"/>
                <w:lang w:eastAsia="zh-CN"/>
              </w:rPr>
              <w:t>semi-persistent</w:t>
            </w:r>
            <w:r>
              <w:rPr>
                <w:rFonts w:eastAsia="SimSun"/>
                <w:kern w:val="2"/>
                <w:szCs w:val="22"/>
                <w:lang w:eastAsia="zh-CN"/>
              </w:rPr>
              <w:t>).</w:t>
            </w:r>
          </w:p>
          <w:p w14:paraId="1715F3E5" w14:textId="6FB34CA8" w:rsidR="00D51438" w:rsidRDefault="00D51438" w:rsidP="008507A0">
            <w:pPr>
              <w:adjustRightInd/>
              <w:spacing w:after="0"/>
              <w:jc w:val="both"/>
              <w:rPr>
                <w:rFonts w:eastAsia="SimSun"/>
                <w:kern w:val="2"/>
                <w:szCs w:val="22"/>
                <w:lang w:eastAsia="zh-CN"/>
              </w:rPr>
            </w:pPr>
            <w:r>
              <w:rPr>
                <w:rFonts w:eastAsia="SimSun"/>
                <w:kern w:val="2"/>
                <w:szCs w:val="22"/>
                <w:lang w:eastAsia="zh-CN"/>
              </w:rPr>
              <w:lastRenderedPageBreak/>
              <w:t xml:space="preserve">The </w:t>
            </w:r>
            <w:r w:rsidR="00A340B1">
              <w:rPr>
                <w:rFonts w:eastAsia="SimSun"/>
                <w:kern w:val="2"/>
                <w:szCs w:val="22"/>
                <w:lang w:eastAsia="zh-CN"/>
              </w:rPr>
              <w:t>RACH</w:t>
            </w:r>
            <w:r w:rsidR="00326F5C">
              <w:rPr>
                <w:rFonts w:eastAsia="SimSun"/>
                <w:kern w:val="2"/>
                <w:szCs w:val="22"/>
                <w:lang w:eastAsia="zh-CN"/>
              </w:rPr>
              <w:t xml:space="preserve"> </w:t>
            </w:r>
            <w:r w:rsidRPr="00ED236D">
              <w:rPr>
                <w:rFonts w:eastAsia="SimSun"/>
                <w:kern w:val="2"/>
                <w:szCs w:val="22"/>
                <w:lang w:eastAsia="zh-CN"/>
              </w:rPr>
              <w:t xml:space="preserve">and </w:t>
            </w:r>
            <w:r>
              <w:rPr>
                <w:rFonts w:eastAsia="SimSun"/>
                <w:kern w:val="2"/>
                <w:szCs w:val="22"/>
                <w:lang w:eastAsia="zh-CN"/>
              </w:rPr>
              <w:t>all reference signals are still</w:t>
            </w:r>
            <w:r w:rsidR="00AC4836">
              <w:rPr>
                <w:rFonts w:eastAsia="SimSun"/>
                <w:kern w:val="2"/>
                <w:szCs w:val="22"/>
                <w:lang w:eastAsia="zh-CN"/>
              </w:rPr>
              <w:t xml:space="preserve"> received</w:t>
            </w:r>
            <w:r>
              <w:rPr>
                <w:rFonts w:eastAsia="SimSun"/>
                <w:kern w:val="2"/>
                <w:szCs w:val="22"/>
                <w:lang w:eastAsia="zh-CN"/>
              </w:rPr>
              <w:t>.</w:t>
            </w:r>
          </w:p>
        </w:tc>
        <w:tc>
          <w:tcPr>
            <w:tcW w:w="2835" w:type="dxa"/>
            <w:vAlign w:val="center"/>
          </w:tcPr>
          <w:p w14:paraId="403A5DA6" w14:textId="281865DA" w:rsidR="00D51438" w:rsidRDefault="00D51438" w:rsidP="008507A0">
            <w:pPr>
              <w:adjustRightInd/>
              <w:spacing w:after="0"/>
              <w:jc w:val="both"/>
              <w:rPr>
                <w:rFonts w:eastAsia="SimSun"/>
                <w:kern w:val="2"/>
                <w:szCs w:val="22"/>
                <w:lang w:eastAsia="zh-CN"/>
              </w:rPr>
            </w:pPr>
            <w:r>
              <w:rPr>
                <w:rFonts w:eastAsia="SimSun"/>
                <w:kern w:val="2"/>
                <w:szCs w:val="22"/>
                <w:lang w:eastAsia="zh-CN"/>
              </w:rPr>
              <w:lastRenderedPageBreak/>
              <w:t>Stop</w:t>
            </w:r>
            <w:r w:rsidR="008D6F60">
              <w:rPr>
                <w:rFonts w:eastAsia="SimSun"/>
                <w:kern w:val="2"/>
                <w:szCs w:val="22"/>
                <w:lang w:eastAsia="zh-CN"/>
              </w:rPr>
              <w:t xml:space="preserve"> SR</w:t>
            </w:r>
            <w:r w:rsidR="006D4DC3">
              <w:rPr>
                <w:rFonts w:eastAsia="SimSun"/>
                <w:kern w:val="2"/>
                <w:szCs w:val="22"/>
                <w:lang w:eastAsia="zh-CN"/>
              </w:rPr>
              <w:t>/</w:t>
            </w:r>
            <w:r w:rsidR="006D4DC3" w:rsidRPr="00E97819">
              <w:t>PUCCH</w:t>
            </w:r>
            <w:r w:rsidR="00AC4836">
              <w:rPr>
                <w:rFonts w:eastAsia="SimSun"/>
                <w:kern w:val="2"/>
                <w:szCs w:val="22"/>
                <w:lang w:eastAsia="zh-CN"/>
              </w:rPr>
              <w:t xml:space="preserve">, UL dynamic data traffic and </w:t>
            </w:r>
            <w:r w:rsidR="006D4DC3" w:rsidRPr="00E97819">
              <w:t>CG-PUSCH</w:t>
            </w:r>
            <w:r>
              <w:rPr>
                <w:rFonts w:eastAsia="SimSun"/>
                <w:kern w:val="2"/>
                <w:szCs w:val="22"/>
                <w:lang w:eastAsia="zh-CN"/>
              </w:rPr>
              <w:t>.</w:t>
            </w:r>
          </w:p>
        </w:tc>
        <w:tc>
          <w:tcPr>
            <w:tcW w:w="2041" w:type="dxa"/>
            <w:vAlign w:val="center"/>
          </w:tcPr>
          <w:p w14:paraId="1A2791C2" w14:textId="3206E944" w:rsidR="00D51438" w:rsidRDefault="00D51438" w:rsidP="008507A0">
            <w:pPr>
              <w:adjustRightInd/>
              <w:spacing w:after="0"/>
              <w:jc w:val="both"/>
              <w:rPr>
                <w:rFonts w:eastAsia="SimSun"/>
                <w:kern w:val="2"/>
                <w:szCs w:val="22"/>
                <w:lang w:eastAsia="zh-CN"/>
              </w:rPr>
            </w:pPr>
            <w:r>
              <w:rPr>
                <w:rFonts w:eastAsia="SimSun"/>
                <w:kern w:val="2"/>
                <w:szCs w:val="22"/>
                <w:lang w:eastAsia="zh-CN"/>
              </w:rPr>
              <w:t>Small for connected UE</w:t>
            </w:r>
            <w:r w:rsidR="00265997">
              <w:rPr>
                <w:rFonts w:eastAsia="SimSun"/>
                <w:kern w:val="2"/>
                <w:szCs w:val="22"/>
                <w:lang w:eastAsia="zh-CN"/>
              </w:rPr>
              <w:t>s</w:t>
            </w:r>
            <w:r w:rsidR="00AC4836">
              <w:rPr>
                <w:rFonts w:eastAsia="SimSun"/>
                <w:kern w:val="2"/>
                <w:szCs w:val="22"/>
                <w:lang w:eastAsia="zh-CN"/>
              </w:rPr>
              <w:t>.</w:t>
            </w:r>
            <w:r w:rsidR="0004553C">
              <w:rPr>
                <w:rFonts w:eastAsia="SimSun"/>
                <w:kern w:val="2"/>
                <w:szCs w:val="22"/>
                <w:lang w:eastAsia="zh-CN"/>
              </w:rPr>
              <w:t xml:space="preserve"> No impact on idle and inactive UEs.</w:t>
            </w:r>
          </w:p>
        </w:tc>
      </w:tr>
      <w:tr w:rsidR="00D51438" w14:paraId="5D171272" w14:textId="77777777" w:rsidTr="008507A0">
        <w:trPr>
          <w:trHeight w:val="690"/>
          <w:jc w:val="center"/>
        </w:trPr>
        <w:tc>
          <w:tcPr>
            <w:tcW w:w="1134" w:type="dxa"/>
            <w:vAlign w:val="center"/>
          </w:tcPr>
          <w:p w14:paraId="1BEA7E9B" w14:textId="77777777" w:rsidR="00D51438" w:rsidRDefault="00D51438" w:rsidP="008507A0">
            <w:pPr>
              <w:adjustRightInd/>
              <w:spacing w:after="0"/>
              <w:jc w:val="center"/>
              <w:rPr>
                <w:rFonts w:eastAsia="SimSun"/>
                <w:kern w:val="2"/>
                <w:szCs w:val="22"/>
                <w:lang w:eastAsia="zh-CN"/>
              </w:rPr>
            </w:pPr>
            <w:r>
              <w:t>Example 3</w:t>
            </w:r>
          </w:p>
        </w:tc>
        <w:tc>
          <w:tcPr>
            <w:tcW w:w="3402" w:type="dxa"/>
            <w:vAlign w:val="center"/>
          </w:tcPr>
          <w:p w14:paraId="0E07CADE" w14:textId="7454BE94" w:rsidR="00D51438" w:rsidRDefault="00D51438" w:rsidP="008507A0">
            <w:pPr>
              <w:adjustRightInd/>
              <w:spacing w:after="0"/>
              <w:jc w:val="both"/>
              <w:rPr>
                <w:rFonts w:eastAsia="SimSun"/>
                <w:kern w:val="2"/>
                <w:szCs w:val="22"/>
                <w:lang w:eastAsia="zh-CN"/>
              </w:rPr>
            </w:pPr>
            <w:r>
              <w:rPr>
                <w:rFonts w:eastAsia="SimSun"/>
                <w:kern w:val="2"/>
                <w:szCs w:val="22"/>
                <w:lang w:eastAsia="zh-CN"/>
              </w:rPr>
              <w:t>N</w:t>
            </w:r>
            <w:r>
              <w:rPr>
                <w:rFonts w:eastAsia="SimSun" w:hint="eastAsia"/>
                <w:kern w:val="2"/>
                <w:szCs w:val="22"/>
                <w:lang w:eastAsia="zh-CN"/>
              </w:rPr>
              <w:t>o</w:t>
            </w:r>
            <w:r w:rsidRPr="00ED236D">
              <w:rPr>
                <w:rFonts w:eastAsia="SimSun"/>
                <w:kern w:val="2"/>
                <w:szCs w:val="22"/>
                <w:lang w:eastAsia="zh-CN"/>
              </w:rPr>
              <w:t xml:space="preserve"> </w:t>
            </w:r>
            <w:r w:rsidR="00AC4836">
              <w:rPr>
                <w:rFonts w:eastAsia="SimSun"/>
                <w:kern w:val="2"/>
                <w:szCs w:val="22"/>
                <w:lang w:eastAsia="zh-CN"/>
              </w:rPr>
              <w:t>R</w:t>
            </w:r>
            <w:r>
              <w:rPr>
                <w:rFonts w:eastAsia="SimSun"/>
                <w:kern w:val="2"/>
                <w:szCs w:val="22"/>
                <w:lang w:eastAsia="zh-CN"/>
              </w:rPr>
              <w:t xml:space="preserve">X of </w:t>
            </w:r>
            <w:r w:rsidRPr="008B1ECE">
              <w:rPr>
                <w:rFonts w:eastAsia="SimSun"/>
                <w:kern w:val="2"/>
                <w:szCs w:val="22"/>
                <w:lang w:eastAsia="zh-CN"/>
              </w:rPr>
              <w:t>dynamic</w:t>
            </w:r>
            <w:r w:rsidRPr="00ED236D">
              <w:rPr>
                <w:rFonts w:eastAsia="SimSun"/>
                <w:kern w:val="2"/>
                <w:szCs w:val="22"/>
                <w:lang w:eastAsia="zh-CN"/>
              </w:rPr>
              <w:t xml:space="preserve"> data traffic</w:t>
            </w:r>
            <w:r>
              <w:rPr>
                <w:rFonts w:eastAsia="SimSun"/>
                <w:kern w:val="2"/>
                <w:szCs w:val="22"/>
                <w:lang w:eastAsia="zh-CN"/>
              </w:rPr>
              <w:t>.</w:t>
            </w:r>
          </w:p>
          <w:p w14:paraId="5BFE4FDC" w14:textId="4C90C26A" w:rsidR="00D51438" w:rsidRDefault="00D51438" w:rsidP="008507A0">
            <w:pPr>
              <w:adjustRightInd/>
              <w:spacing w:after="0"/>
              <w:jc w:val="both"/>
              <w:rPr>
                <w:rFonts w:eastAsia="SimSun"/>
                <w:kern w:val="2"/>
                <w:szCs w:val="22"/>
                <w:lang w:eastAsia="zh-CN"/>
              </w:rPr>
            </w:pPr>
            <w:r w:rsidRPr="008B1ECE">
              <w:rPr>
                <w:rFonts w:eastAsia="SimSun"/>
                <w:kern w:val="2"/>
                <w:szCs w:val="22"/>
                <w:lang w:eastAsia="zh-CN"/>
              </w:rPr>
              <w:t>The</w:t>
            </w:r>
            <w:r>
              <w:rPr>
                <w:rFonts w:eastAsia="SimSun"/>
                <w:kern w:val="2"/>
                <w:szCs w:val="22"/>
                <w:lang w:eastAsia="zh-CN"/>
              </w:rPr>
              <w:t xml:space="preserve"> </w:t>
            </w:r>
            <w:r w:rsidR="00524B0E" w:rsidRPr="00524B0E">
              <w:rPr>
                <w:rFonts w:eastAsia="SimSun"/>
                <w:kern w:val="2"/>
                <w:szCs w:val="22"/>
                <w:lang w:eastAsia="zh-CN"/>
              </w:rPr>
              <w:t>semi-persistent</w:t>
            </w:r>
            <w:r>
              <w:rPr>
                <w:rFonts w:eastAsia="SimSun"/>
                <w:kern w:val="2"/>
                <w:szCs w:val="22"/>
                <w:lang w:eastAsia="zh-CN"/>
              </w:rPr>
              <w:t xml:space="preserve"> </w:t>
            </w:r>
            <w:r w:rsidRPr="00ED236D">
              <w:rPr>
                <w:rFonts w:eastAsia="SimSun"/>
                <w:kern w:val="2"/>
                <w:szCs w:val="22"/>
                <w:lang w:eastAsia="zh-CN"/>
              </w:rPr>
              <w:t>data traffic</w:t>
            </w:r>
            <w:r>
              <w:rPr>
                <w:rFonts w:eastAsia="SimSun"/>
                <w:kern w:val="2"/>
                <w:szCs w:val="22"/>
                <w:lang w:eastAsia="zh-CN"/>
              </w:rPr>
              <w:t xml:space="preserve">, </w:t>
            </w:r>
            <w:r w:rsidR="00A340B1">
              <w:rPr>
                <w:rFonts w:eastAsia="SimSun"/>
                <w:kern w:val="2"/>
                <w:szCs w:val="22"/>
                <w:lang w:eastAsia="zh-CN"/>
              </w:rPr>
              <w:t>RACH</w:t>
            </w:r>
            <w:r w:rsidRPr="008B1ECE">
              <w:rPr>
                <w:rFonts w:eastAsia="SimSun"/>
                <w:kern w:val="2"/>
                <w:szCs w:val="22"/>
                <w:lang w:eastAsia="zh-CN"/>
              </w:rPr>
              <w:t xml:space="preserve"> and reference signals </w:t>
            </w:r>
            <w:r>
              <w:rPr>
                <w:rFonts w:eastAsia="SimSun"/>
                <w:kern w:val="2"/>
                <w:szCs w:val="22"/>
                <w:lang w:eastAsia="zh-CN"/>
              </w:rPr>
              <w:t>are still</w:t>
            </w:r>
            <w:r w:rsidR="00AC4836">
              <w:rPr>
                <w:rFonts w:eastAsia="SimSun"/>
                <w:kern w:val="2"/>
                <w:szCs w:val="22"/>
                <w:lang w:eastAsia="zh-CN"/>
              </w:rPr>
              <w:t xml:space="preserve"> received</w:t>
            </w:r>
            <w:r w:rsidRPr="008B1ECE">
              <w:rPr>
                <w:rFonts w:eastAsia="SimSun"/>
                <w:kern w:val="2"/>
                <w:szCs w:val="22"/>
                <w:lang w:eastAsia="zh-CN"/>
              </w:rPr>
              <w:t>.</w:t>
            </w:r>
          </w:p>
        </w:tc>
        <w:tc>
          <w:tcPr>
            <w:tcW w:w="2835" w:type="dxa"/>
            <w:vAlign w:val="center"/>
          </w:tcPr>
          <w:p w14:paraId="464A8104" w14:textId="1C3E567B" w:rsidR="00D51438" w:rsidRPr="00D46377" w:rsidRDefault="00AC4836" w:rsidP="008507A0">
            <w:pPr>
              <w:adjustRightInd/>
              <w:spacing w:after="0"/>
              <w:jc w:val="both"/>
              <w:rPr>
                <w:rFonts w:eastAsia="SimSun"/>
                <w:kern w:val="2"/>
                <w:szCs w:val="22"/>
                <w:lang w:eastAsia="zh-CN"/>
              </w:rPr>
            </w:pPr>
            <w:r>
              <w:rPr>
                <w:rFonts w:eastAsia="SimSun"/>
                <w:kern w:val="2"/>
                <w:szCs w:val="22"/>
                <w:lang w:eastAsia="zh-CN"/>
              </w:rPr>
              <w:t xml:space="preserve">Stop </w:t>
            </w:r>
            <w:r w:rsidR="008D6F60">
              <w:rPr>
                <w:rFonts w:eastAsia="SimSun"/>
                <w:kern w:val="2"/>
                <w:szCs w:val="22"/>
                <w:lang w:eastAsia="zh-CN"/>
              </w:rPr>
              <w:t>SR</w:t>
            </w:r>
            <w:r w:rsidR="006D4DC3">
              <w:rPr>
                <w:rFonts w:eastAsia="SimSun"/>
                <w:kern w:val="2"/>
                <w:szCs w:val="22"/>
                <w:lang w:eastAsia="zh-CN"/>
              </w:rPr>
              <w:t>/</w:t>
            </w:r>
            <w:r w:rsidR="006D4DC3" w:rsidRPr="00E97819">
              <w:t>PUCCH</w:t>
            </w:r>
            <w:r>
              <w:rPr>
                <w:rFonts w:eastAsia="SimSun"/>
                <w:kern w:val="2"/>
                <w:szCs w:val="22"/>
                <w:lang w:eastAsia="zh-CN"/>
              </w:rPr>
              <w:t xml:space="preserve"> and UL dynamic data traffic.</w:t>
            </w:r>
          </w:p>
        </w:tc>
        <w:tc>
          <w:tcPr>
            <w:tcW w:w="2041" w:type="dxa"/>
            <w:vAlign w:val="center"/>
          </w:tcPr>
          <w:p w14:paraId="334444FB" w14:textId="140CD497" w:rsidR="00D51438" w:rsidRDefault="00D51438" w:rsidP="008507A0">
            <w:pPr>
              <w:adjustRightInd/>
              <w:spacing w:after="0"/>
              <w:jc w:val="both"/>
              <w:rPr>
                <w:rFonts w:eastAsia="SimSun"/>
                <w:kern w:val="2"/>
                <w:szCs w:val="22"/>
                <w:lang w:eastAsia="zh-CN"/>
              </w:rPr>
            </w:pPr>
            <w:r>
              <w:rPr>
                <w:rFonts w:eastAsia="SimSun" w:hint="eastAsia"/>
                <w:kern w:val="2"/>
                <w:szCs w:val="22"/>
                <w:lang w:eastAsia="zh-CN"/>
              </w:rPr>
              <w:t>Very</w:t>
            </w:r>
            <w:r>
              <w:rPr>
                <w:rFonts w:eastAsia="SimSun"/>
                <w:kern w:val="2"/>
                <w:szCs w:val="22"/>
                <w:lang w:eastAsia="zh-CN"/>
              </w:rPr>
              <w:t xml:space="preserve"> </w:t>
            </w:r>
            <w:r>
              <w:rPr>
                <w:rFonts w:eastAsia="SimSun" w:hint="eastAsia"/>
                <w:kern w:val="2"/>
                <w:szCs w:val="22"/>
                <w:lang w:eastAsia="zh-CN"/>
              </w:rPr>
              <w:t>S</w:t>
            </w:r>
            <w:r>
              <w:rPr>
                <w:rFonts w:eastAsia="SimSun"/>
                <w:kern w:val="2"/>
                <w:szCs w:val="22"/>
                <w:lang w:eastAsia="zh-CN"/>
              </w:rPr>
              <w:t>mall for connected UE</w:t>
            </w:r>
            <w:r w:rsidR="00265997">
              <w:rPr>
                <w:rFonts w:eastAsia="SimSun"/>
                <w:kern w:val="2"/>
                <w:szCs w:val="22"/>
                <w:lang w:eastAsia="zh-CN"/>
              </w:rPr>
              <w:t>s</w:t>
            </w:r>
            <w:r w:rsidR="00AC4836">
              <w:rPr>
                <w:rFonts w:eastAsia="SimSun"/>
                <w:kern w:val="2"/>
                <w:szCs w:val="22"/>
                <w:lang w:eastAsia="zh-CN"/>
              </w:rPr>
              <w:t>.</w:t>
            </w:r>
            <w:r w:rsidR="0004553C">
              <w:rPr>
                <w:rFonts w:eastAsia="SimSun"/>
                <w:kern w:val="2"/>
                <w:szCs w:val="22"/>
                <w:lang w:eastAsia="zh-CN"/>
              </w:rPr>
              <w:t xml:space="preserve"> No impact on idle and inactive UEs.</w:t>
            </w:r>
          </w:p>
        </w:tc>
      </w:tr>
    </w:tbl>
    <w:p w14:paraId="16006289" w14:textId="1B60A7BE" w:rsidR="00D51438" w:rsidRDefault="00D51438" w:rsidP="002A1B10">
      <w:pPr>
        <w:rPr>
          <w:rFonts w:eastAsiaTheme="minorEastAsia"/>
          <w:lang w:eastAsia="zh-CN"/>
        </w:rPr>
      </w:pPr>
    </w:p>
    <w:p w14:paraId="660FF11F" w14:textId="6D84FF51" w:rsidR="00AC4836" w:rsidRDefault="00265997" w:rsidP="002A1B10">
      <w:pPr>
        <w:rPr>
          <w:rFonts w:eastAsiaTheme="minorEastAsia"/>
          <w:lang w:eastAsia="zh-CN"/>
        </w:rPr>
      </w:pPr>
      <w:r>
        <w:rPr>
          <w:rFonts w:eastAsiaTheme="minorEastAsia"/>
          <w:lang w:eastAsia="zh-CN"/>
        </w:rPr>
        <w:t>Although Example 1 stop</w:t>
      </w:r>
      <w:r w:rsidR="0069324F">
        <w:rPr>
          <w:rFonts w:eastAsiaTheme="minorEastAsia"/>
          <w:lang w:eastAsia="zh-CN"/>
        </w:rPr>
        <w:t>s</w:t>
      </w:r>
      <w:r>
        <w:rPr>
          <w:rFonts w:eastAsiaTheme="minorEastAsia"/>
          <w:lang w:eastAsia="zh-CN"/>
        </w:rPr>
        <w:t xml:space="preserve"> TX/RX </w:t>
      </w:r>
      <w:r w:rsidR="00571676">
        <w:rPr>
          <w:rFonts w:eastAsiaTheme="minorEastAsia"/>
          <w:lang w:eastAsia="zh-CN"/>
        </w:rPr>
        <w:t xml:space="preserve">of </w:t>
      </w:r>
      <w:r>
        <w:rPr>
          <w:rFonts w:eastAsiaTheme="minorEastAsia"/>
          <w:lang w:eastAsia="zh-CN"/>
        </w:rPr>
        <w:t>more signals</w:t>
      </w:r>
      <w:r w:rsidR="005D18E4">
        <w:rPr>
          <w:rFonts w:eastAsiaTheme="minorEastAsia"/>
          <w:lang w:eastAsia="zh-CN"/>
        </w:rPr>
        <w:t xml:space="preserve"> in the </w:t>
      </w:r>
      <w:proofErr w:type="spellStart"/>
      <w:r w:rsidR="005D18E4">
        <w:rPr>
          <w:rFonts w:eastAsiaTheme="minorEastAsia"/>
          <w:lang w:eastAsia="zh-CN"/>
        </w:rPr>
        <w:t>gNB</w:t>
      </w:r>
      <w:proofErr w:type="spellEnd"/>
      <w:r>
        <w:rPr>
          <w:rFonts w:eastAsiaTheme="minorEastAsia"/>
          <w:lang w:eastAsia="zh-CN"/>
        </w:rPr>
        <w:t xml:space="preserve">, </w:t>
      </w:r>
      <w:r w:rsidR="0069324F">
        <w:rPr>
          <w:rFonts w:eastAsiaTheme="minorEastAsia"/>
          <w:lang w:eastAsia="zh-CN"/>
        </w:rPr>
        <w:t xml:space="preserve">it </w:t>
      </w:r>
      <w:r>
        <w:rPr>
          <w:rFonts w:eastAsiaTheme="minorEastAsia"/>
          <w:lang w:eastAsia="zh-CN"/>
        </w:rPr>
        <w:t>ha</w:t>
      </w:r>
      <w:r w:rsidR="0069324F">
        <w:rPr>
          <w:rFonts w:eastAsiaTheme="minorEastAsia"/>
          <w:lang w:eastAsia="zh-CN"/>
        </w:rPr>
        <w:t>s</w:t>
      </w:r>
      <w:r>
        <w:rPr>
          <w:rFonts w:eastAsiaTheme="minorEastAsia"/>
          <w:lang w:eastAsia="zh-CN"/>
        </w:rPr>
        <w:t xml:space="preserve"> higher impacts on idle and inactive UEs than</w:t>
      </w:r>
      <w:r w:rsidR="0069324F">
        <w:rPr>
          <w:rFonts w:eastAsiaTheme="minorEastAsia"/>
          <w:lang w:eastAsia="zh-CN"/>
        </w:rPr>
        <w:t xml:space="preserve"> other</w:t>
      </w:r>
      <w:r>
        <w:rPr>
          <w:rFonts w:eastAsiaTheme="minorEastAsia"/>
          <w:lang w:eastAsia="zh-CN"/>
        </w:rPr>
        <w:t xml:space="preserve"> Example</w:t>
      </w:r>
      <w:r w:rsidR="0069324F">
        <w:rPr>
          <w:rFonts w:eastAsiaTheme="minorEastAsia"/>
          <w:lang w:eastAsia="zh-CN"/>
        </w:rPr>
        <w:t>s</w:t>
      </w:r>
      <w:r>
        <w:rPr>
          <w:rFonts w:eastAsiaTheme="minorEastAsia"/>
          <w:lang w:eastAsia="zh-CN"/>
        </w:rPr>
        <w:t>.</w:t>
      </w:r>
      <w:r w:rsidR="00AC4836">
        <w:rPr>
          <w:rFonts w:eastAsiaTheme="minorEastAsia"/>
          <w:lang w:eastAsia="zh-CN"/>
        </w:rPr>
        <w:t xml:space="preserve"> </w:t>
      </w:r>
      <w:r w:rsidR="002B2E30">
        <w:rPr>
          <w:rFonts w:eastAsiaTheme="minorEastAsia"/>
          <w:lang w:eastAsia="zh-CN"/>
        </w:rPr>
        <w:t xml:space="preserve">Without </w:t>
      </w:r>
      <w:r w:rsidR="002B2E30">
        <w:rPr>
          <w:rFonts w:eastAsia="SimSun"/>
          <w:kern w:val="2"/>
          <w:szCs w:val="22"/>
          <w:lang w:eastAsia="zh-CN"/>
        </w:rPr>
        <w:t xml:space="preserve">the </w:t>
      </w:r>
      <w:r w:rsidR="000567E2">
        <w:rPr>
          <w:rFonts w:eastAsia="SimSun"/>
          <w:kern w:val="2"/>
          <w:szCs w:val="22"/>
          <w:lang w:eastAsia="zh-CN"/>
        </w:rPr>
        <w:t xml:space="preserve">SSB and </w:t>
      </w:r>
      <w:r w:rsidR="002B2E30" w:rsidRPr="008B1ECE">
        <w:rPr>
          <w:rFonts w:eastAsia="SimSun"/>
          <w:kern w:val="2"/>
          <w:szCs w:val="22"/>
          <w:lang w:eastAsia="zh-CN"/>
        </w:rPr>
        <w:t>common signals</w:t>
      </w:r>
      <w:r w:rsidR="002B2E30">
        <w:rPr>
          <w:rFonts w:eastAsia="SimSun"/>
          <w:kern w:val="2"/>
          <w:szCs w:val="22"/>
          <w:lang w:eastAsia="zh-CN"/>
        </w:rPr>
        <w:t>, e.g. SIB, RACH, the idle and inactive UE</w:t>
      </w:r>
      <w:r w:rsidR="006D311C">
        <w:rPr>
          <w:rFonts w:eastAsia="SimSun"/>
          <w:kern w:val="2"/>
          <w:szCs w:val="22"/>
          <w:lang w:eastAsia="zh-CN"/>
        </w:rPr>
        <w:t>s</w:t>
      </w:r>
      <w:r w:rsidR="002B2E30">
        <w:rPr>
          <w:rFonts w:eastAsia="SimSun"/>
          <w:kern w:val="2"/>
          <w:szCs w:val="22"/>
          <w:lang w:eastAsia="zh-CN"/>
        </w:rPr>
        <w:t xml:space="preserve"> cannot discover, </w:t>
      </w:r>
      <w:r w:rsidR="004C1E8D">
        <w:rPr>
          <w:rFonts w:eastAsia="SimSun"/>
          <w:kern w:val="2"/>
          <w:szCs w:val="22"/>
          <w:lang w:eastAsia="zh-CN"/>
        </w:rPr>
        <w:t>measure</w:t>
      </w:r>
      <w:r w:rsidR="002B2E30">
        <w:rPr>
          <w:rFonts w:eastAsia="SimSun"/>
          <w:kern w:val="2"/>
          <w:szCs w:val="22"/>
          <w:lang w:eastAsia="zh-CN"/>
        </w:rPr>
        <w:t>, s</w:t>
      </w:r>
      <w:r w:rsidR="002B2E30" w:rsidRPr="00A3407B">
        <w:rPr>
          <w:rFonts w:eastAsia="SimSun"/>
          <w:kern w:val="2"/>
          <w:szCs w:val="22"/>
          <w:lang w:eastAsia="zh-CN"/>
        </w:rPr>
        <w:t>ynchroniz</w:t>
      </w:r>
      <w:r w:rsidR="002B2E30">
        <w:rPr>
          <w:rFonts w:eastAsia="SimSun"/>
          <w:kern w:val="2"/>
          <w:szCs w:val="22"/>
          <w:lang w:eastAsia="zh-CN"/>
        </w:rPr>
        <w:t>e</w:t>
      </w:r>
      <w:r w:rsidR="004C1E8D">
        <w:rPr>
          <w:rFonts w:eastAsia="SimSun"/>
          <w:kern w:val="2"/>
          <w:szCs w:val="22"/>
          <w:lang w:eastAsia="zh-CN"/>
        </w:rPr>
        <w:t>,</w:t>
      </w:r>
      <w:r w:rsidR="002B2E30">
        <w:rPr>
          <w:rFonts w:eastAsia="SimSun"/>
          <w:kern w:val="2"/>
          <w:szCs w:val="22"/>
          <w:lang w:eastAsia="zh-CN"/>
        </w:rPr>
        <w:t xml:space="preserve"> and access to the cell during the </w:t>
      </w:r>
      <w:r w:rsidR="002B2E30">
        <w:rPr>
          <w:rFonts w:eastAsia="DengXian"/>
          <w:lang w:eastAsia="zh-CN"/>
        </w:rPr>
        <w:t>in</w:t>
      </w:r>
      <w:r w:rsidR="002B2E30" w:rsidRPr="007453D3">
        <w:rPr>
          <w:rFonts w:eastAsia="DengXian"/>
          <w:lang w:eastAsia="zh-CN"/>
        </w:rPr>
        <w:t>active periods</w:t>
      </w:r>
      <w:r w:rsidR="002B2E30">
        <w:rPr>
          <w:rFonts w:eastAsia="SimSun"/>
          <w:kern w:val="2"/>
          <w:szCs w:val="22"/>
          <w:lang w:eastAsia="zh-CN"/>
        </w:rPr>
        <w:t>.</w:t>
      </w:r>
      <w:r w:rsidR="002B2E30">
        <w:rPr>
          <w:rFonts w:eastAsiaTheme="minorEastAsia"/>
          <w:lang w:eastAsia="zh-CN"/>
        </w:rPr>
        <w:t xml:space="preserve"> </w:t>
      </w:r>
      <w:r w:rsidR="003270B1">
        <w:rPr>
          <w:rFonts w:eastAsiaTheme="minorEastAsia"/>
          <w:lang w:eastAsia="zh-CN"/>
        </w:rPr>
        <w:t xml:space="preserve">In our understanding Example 4 has no impact on the UL but maintains only reference signals in the DL having impact on idle and inactive UEs. </w:t>
      </w:r>
      <w:r>
        <w:rPr>
          <w:rFonts w:eastAsiaTheme="minorEastAsia"/>
          <w:lang w:eastAsia="zh-CN"/>
        </w:rPr>
        <w:t xml:space="preserve">To avoid </w:t>
      </w:r>
      <w:r w:rsidRPr="00265997">
        <w:rPr>
          <w:rFonts w:eastAsiaTheme="minorEastAsia"/>
          <w:lang w:eastAsia="zh-CN"/>
        </w:rPr>
        <w:t>impact</w:t>
      </w:r>
      <w:r w:rsidR="002B2E30">
        <w:rPr>
          <w:rFonts w:eastAsiaTheme="minorEastAsia"/>
          <w:lang w:eastAsia="zh-CN"/>
        </w:rPr>
        <w:t>s</w:t>
      </w:r>
      <w:r w:rsidRPr="00265997">
        <w:rPr>
          <w:rFonts w:eastAsiaTheme="minorEastAsia"/>
          <w:lang w:eastAsia="zh-CN"/>
        </w:rPr>
        <w:t xml:space="preserve"> </w:t>
      </w:r>
      <w:r w:rsidR="002B2E30">
        <w:rPr>
          <w:rFonts w:eastAsiaTheme="minorEastAsia"/>
          <w:lang w:eastAsia="zh-CN"/>
        </w:rPr>
        <w:t>on</w:t>
      </w:r>
      <w:r w:rsidRPr="00265997">
        <w:rPr>
          <w:rFonts w:eastAsiaTheme="minorEastAsia"/>
          <w:lang w:eastAsia="zh-CN"/>
        </w:rPr>
        <w:t xml:space="preserve"> IDLE/INACTIVE UEs</w:t>
      </w:r>
      <w:r>
        <w:rPr>
          <w:rFonts w:eastAsiaTheme="minorEastAsia"/>
          <w:lang w:eastAsia="zh-CN"/>
        </w:rPr>
        <w:t xml:space="preserve"> and no</w:t>
      </w:r>
      <w:r w:rsidR="002007F0">
        <w:rPr>
          <w:rFonts w:eastAsiaTheme="minorEastAsia"/>
          <w:lang w:eastAsia="zh-CN"/>
        </w:rPr>
        <w:t>t to</w:t>
      </w:r>
      <w:r>
        <w:rPr>
          <w:rFonts w:eastAsiaTheme="minorEastAsia"/>
          <w:lang w:eastAsia="zh-CN"/>
        </w:rPr>
        <w:t xml:space="preserve"> change SSB transmission</w:t>
      </w:r>
      <w:r w:rsidR="00A910BB">
        <w:rPr>
          <w:rFonts w:eastAsiaTheme="minorEastAsia"/>
          <w:lang w:eastAsia="zh-CN"/>
        </w:rPr>
        <w:t xml:space="preserve">, as mentioned in the WID </w:t>
      </w:r>
      <w:r>
        <w:rPr>
          <w:rFonts w:eastAsiaTheme="minorEastAsia"/>
          <w:lang w:eastAsia="zh-CN"/>
        </w:rPr>
        <w:t>[</w:t>
      </w:r>
      <w:r w:rsidR="004C1E8D">
        <w:rPr>
          <w:rFonts w:eastAsiaTheme="minorEastAsia"/>
          <w:lang w:eastAsia="zh-CN"/>
        </w:rPr>
        <w:t>3</w:t>
      </w:r>
      <w:r>
        <w:rPr>
          <w:rFonts w:eastAsiaTheme="minorEastAsia"/>
          <w:lang w:eastAsia="zh-CN"/>
        </w:rPr>
        <w:t xml:space="preserve">], Example 1 and Example 4 should be excluded. </w:t>
      </w:r>
    </w:p>
    <w:p w14:paraId="15E8AC8C" w14:textId="0CE9C528" w:rsidR="00AC6EB7" w:rsidRDefault="00AC6EB7" w:rsidP="002A1B10">
      <w:pPr>
        <w:rPr>
          <w:rFonts w:eastAsiaTheme="minorEastAsia"/>
          <w:lang w:eastAsia="zh-CN"/>
        </w:rPr>
      </w:pPr>
      <w:r>
        <w:rPr>
          <w:rFonts w:eastAsiaTheme="minorEastAsia"/>
          <w:b/>
          <w:i/>
          <w:lang w:eastAsia="zh-CN"/>
        </w:rPr>
        <w:t>Observation</w:t>
      </w:r>
      <w:r w:rsidRPr="008D6F60">
        <w:rPr>
          <w:rFonts w:eastAsiaTheme="minorEastAsia"/>
          <w:b/>
          <w:i/>
          <w:lang w:eastAsia="zh-CN"/>
        </w:rPr>
        <w:t xml:space="preserve"> 1: </w:t>
      </w:r>
      <w:r>
        <w:rPr>
          <w:rFonts w:eastAsiaTheme="minorEastAsia"/>
          <w:b/>
          <w:i/>
          <w:lang w:eastAsia="zh-CN"/>
        </w:rPr>
        <w:t xml:space="preserve">Concerning our above analysis </w:t>
      </w:r>
      <w:r w:rsidRPr="00AC6EB7">
        <w:rPr>
          <w:rFonts w:eastAsiaTheme="minorEastAsia"/>
          <w:b/>
          <w:i/>
          <w:lang w:eastAsia="zh-CN"/>
        </w:rPr>
        <w:t xml:space="preserve">Example 1 and Example 4 </w:t>
      </w:r>
      <w:r>
        <w:rPr>
          <w:rFonts w:eastAsiaTheme="minorEastAsia"/>
          <w:b/>
          <w:i/>
          <w:lang w:eastAsia="zh-CN"/>
        </w:rPr>
        <w:t xml:space="preserve">from the TR are not compliant with the WID in terms of </w:t>
      </w:r>
      <w:r w:rsidRPr="008D6F60">
        <w:rPr>
          <w:rFonts w:eastAsiaTheme="minorEastAsia"/>
          <w:b/>
          <w:i/>
          <w:lang w:eastAsia="zh-CN"/>
        </w:rPr>
        <w:t>IDLE/INACTIVE UE</w:t>
      </w:r>
      <w:r>
        <w:rPr>
          <w:rFonts w:eastAsiaTheme="minorEastAsia"/>
          <w:b/>
          <w:i/>
          <w:lang w:eastAsia="zh-CN"/>
        </w:rPr>
        <w:t xml:space="preserve"> </w:t>
      </w:r>
      <w:r w:rsidRPr="008D6F60">
        <w:rPr>
          <w:rFonts w:eastAsiaTheme="minorEastAsia"/>
          <w:b/>
          <w:i/>
          <w:lang w:eastAsia="zh-CN"/>
        </w:rPr>
        <w:t>impacts</w:t>
      </w:r>
      <w:r>
        <w:rPr>
          <w:rFonts w:eastAsiaTheme="minorEastAsia"/>
          <w:b/>
          <w:i/>
          <w:lang w:eastAsia="zh-CN"/>
        </w:rPr>
        <w:t xml:space="preserve"> and should be excluded.</w:t>
      </w:r>
    </w:p>
    <w:p w14:paraId="4FD79207" w14:textId="2A5DCCE2" w:rsidR="002B2E30" w:rsidRDefault="002B2E30" w:rsidP="002A1B10">
      <w:pPr>
        <w:rPr>
          <w:rFonts w:eastAsiaTheme="minorEastAsia"/>
          <w:lang w:eastAsia="zh-CN"/>
        </w:rPr>
      </w:pPr>
      <w:r>
        <w:rPr>
          <w:rFonts w:eastAsiaTheme="minorEastAsia"/>
          <w:lang w:eastAsia="zh-CN"/>
        </w:rPr>
        <w:t xml:space="preserve">Example 3 has the smallest impact on UEs, </w:t>
      </w:r>
      <w:r w:rsidR="00490CE0">
        <w:rPr>
          <w:rFonts w:eastAsiaTheme="minorEastAsia"/>
          <w:lang w:eastAsia="zh-CN"/>
        </w:rPr>
        <w:t xml:space="preserve">but </w:t>
      </w:r>
      <w:r w:rsidR="008367D1">
        <w:rPr>
          <w:rFonts w:eastAsiaTheme="minorEastAsia"/>
          <w:lang w:eastAsia="zh-CN"/>
        </w:rPr>
        <w:t xml:space="preserve">it </w:t>
      </w:r>
      <w:r w:rsidR="006D311C">
        <w:rPr>
          <w:rFonts w:eastAsiaTheme="minorEastAsia"/>
          <w:lang w:eastAsia="zh-CN"/>
        </w:rPr>
        <w:t xml:space="preserve">also </w:t>
      </w:r>
      <w:r w:rsidR="008367D1">
        <w:rPr>
          <w:rFonts w:eastAsiaTheme="minorEastAsia"/>
          <w:lang w:eastAsia="zh-CN"/>
        </w:rPr>
        <w:t xml:space="preserve">has </w:t>
      </w:r>
      <w:r w:rsidR="006D311C">
        <w:rPr>
          <w:rFonts w:eastAsiaTheme="minorEastAsia"/>
          <w:lang w:eastAsia="zh-CN"/>
        </w:rPr>
        <w:t>the</w:t>
      </w:r>
      <w:r w:rsidR="004C1E8D">
        <w:rPr>
          <w:rFonts w:eastAsiaTheme="minorEastAsia"/>
          <w:lang w:eastAsia="zh-CN"/>
        </w:rPr>
        <w:t xml:space="preserve"> </w:t>
      </w:r>
      <w:r w:rsidR="008367D1">
        <w:rPr>
          <w:rFonts w:eastAsiaTheme="minorEastAsia"/>
          <w:lang w:eastAsia="zh-CN"/>
        </w:rPr>
        <w:t>smalle</w:t>
      </w:r>
      <w:r w:rsidR="006D311C">
        <w:rPr>
          <w:rFonts w:eastAsiaTheme="minorEastAsia"/>
          <w:lang w:eastAsia="zh-CN"/>
        </w:rPr>
        <w:t>st</w:t>
      </w:r>
      <w:r w:rsidR="008367D1">
        <w:rPr>
          <w:rFonts w:eastAsiaTheme="minorEastAsia"/>
          <w:lang w:eastAsia="zh-CN"/>
        </w:rPr>
        <w:t xml:space="preserve"> network energy saving</w:t>
      </w:r>
      <w:r w:rsidR="00011B2C">
        <w:rPr>
          <w:rFonts w:eastAsiaTheme="minorEastAsia"/>
          <w:lang w:eastAsia="zh-CN"/>
        </w:rPr>
        <w:t xml:space="preserve"> gain</w:t>
      </w:r>
      <w:r w:rsidR="008367D1">
        <w:rPr>
          <w:rFonts w:eastAsiaTheme="minorEastAsia"/>
          <w:lang w:eastAsia="zh-CN"/>
        </w:rPr>
        <w:t xml:space="preserve"> compar</w:t>
      </w:r>
      <w:r w:rsidR="004C1E8D">
        <w:rPr>
          <w:rFonts w:eastAsiaTheme="minorEastAsia"/>
          <w:lang w:eastAsia="zh-CN"/>
        </w:rPr>
        <w:t>ed</w:t>
      </w:r>
      <w:r w:rsidR="008367D1">
        <w:rPr>
          <w:rFonts w:eastAsiaTheme="minorEastAsia"/>
          <w:lang w:eastAsia="zh-CN"/>
        </w:rPr>
        <w:t xml:space="preserve"> with the existing mechanism</w:t>
      </w:r>
      <w:r w:rsidR="006D311C">
        <w:rPr>
          <w:rFonts w:eastAsiaTheme="minorEastAsia"/>
          <w:lang w:eastAsia="zh-CN"/>
        </w:rPr>
        <w:t>s</w:t>
      </w:r>
      <w:r w:rsidR="008367D1">
        <w:rPr>
          <w:rFonts w:eastAsiaTheme="minorEastAsia"/>
          <w:lang w:eastAsia="zh-CN"/>
        </w:rPr>
        <w:t xml:space="preserve">, </w:t>
      </w:r>
      <w:r w:rsidR="006D311C">
        <w:rPr>
          <w:rFonts w:eastAsiaTheme="minorEastAsia"/>
          <w:lang w:eastAsia="zh-CN"/>
        </w:rPr>
        <w:t>i.e.</w:t>
      </w:r>
      <w:r w:rsidR="008367D1">
        <w:rPr>
          <w:rFonts w:eastAsiaTheme="minorEastAsia"/>
          <w:lang w:eastAsia="zh-CN"/>
        </w:rPr>
        <w:t xml:space="preserve"> UE </w:t>
      </w:r>
      <w:r w:rsidR="00A67A46">
        <w:rPr>
          <w:rFonts w:eastAsiaTheme="minorEastAsia"/>
          <w:lang w:eastAsia="zh-CN"/>
        </w:rPr>
        <w:t>C-</w:t>
      </w:r>
      <w:r w:rsidR="008367D1">
        <w:rPr>
          <w:rFonts w:eastAsiaTheme="minorEastAsia"/>
          <w:lang w:eastAsia="zh-CN"/>
        </w:rPr>
        <w:t xml:space="preserve">DRX and </w:t>
      </w:r>
      <w:r w:rsidR="006D311C">
        <w:rPr>
          <w:rFonts w:eastAsiaTheme="minorEastAsia"/>
          <w:lang w:eastAsia="zh-CN"/>
        </w:rPr>
        <w:t>i</w:t>
      </w:r>
      <w:r w:rsidR="006D311C" w:rsidRPr="008367D1">
        <w:rPr>
          <w:rFonts w:eastAsiaTheme="minorEastAsia"/>
          <w:lang w:eastAsia="zh-CN"/>
        </w:rPr>
        <w:t>ntelligent</w:t>
      </w:r>
      <w:r w:rsidR="006D311C">
        <w:rPr>
          <w:rFonts w:eastAsiaTheme="minorEastAsia"/>
          <w:lang w:eastAsia="zh-CN"/>
        </w:rPr>
        <w:t xml:space="preserve"> </w:t>
      </w:r>
      <w:r w:rsidR="008367D1">
        <w:rPr>
          <w:rFonts w:eastAsiaTheme="minorEastAsia"/>
          <w:lang w:eastAsia="zh-CN"/>
        </w:rPr>
        <w:t xml:space="preserve">network scheduling. To achieve higher NES </w:t>
      </w:r>
      <w:r w:rsidR="006D311C">
        <w:rPr>
          <w:rFonts w:eastAsiaTheme="minorEastAsia"/>
          <w:lang w:eastAsia="zh-CN"/>
        </w:rPr>
        <w:t xml:space="preserve">gain </w:t>
      </w:r>
      <w:r w:rsidR="008367D1">
        <w:rPr>
          <w:rFonts w:eastAsiaTheme="minorEastAsia"/>
          <w:lang w:eastAsia="zh-CN"/>
        </w:rPr>
        <w:t xml:space="preserve">than </w:t>
      </w:r>
      <w:r w:rsidR="004C1E8D" w:rsidRPr="004C1E8D">
        <w:rPr>
          <w:rFonts w:eastAsiaTheme="minorEastAsia"/>
          <w:lang w:eastAsia="zh-CN"/>
        </w:rPr>
        <w:t>the existing</w:t>
      </w:r>
      <w:r w:rsidR="008367D1">
        <w:rPr>
          <w:rFonts w:eastAsiaTheme="minorEastAsia"/>
          <w:lang w:eastAsia="zh-CN"/>
        </w:rPr>
        <w:t xml:space="preserve"> mechanism</w:t>
      </w:r>
      <w:r w:rsidR="006D311C">
        <w:rPr>
          <w:rFonts w:eastAsiaTheme="minorEastAsia"/>
          <w:lang w:eastAsia="zh-CN"/>
        </w:rPr>
        <w:t>s</w:t>
      </w:r>
      <w:r w:rsidR="008367D1">
        <w:rPr>
          <w:rFonts w:eastAsiaTheme="minorEastAsia"/>
          <w:lang w:eastAsia="zh-CN"/>
        </w:rPr>
        <w:t>, the Cell DTX</w:t>
      </w:r>
      <w:r w:rsidR="00C339FD">
        <w:rPr>
          <w:rFonts w:eastAsiaTheme="minorEastAsia"/>
          <w:lang w:eastAsia="zh-CN"/>
        </w:rPr>
        <w:t>/DRX</w:t>
      </w:r>
      <w:r w:rsidR="008367D1">
        <w:rPr>
          <w:rFonts w:eastAsiaTheme="minorEastAsia"/>
          <w:lang w:eastAsia="zh-CN"/>
        </w:rPr>
        <w:t xml:space="preserve"> solution should stop more</w:t>
      </w:r>
      <w:r w:rsidR="005D18E4">
        <w:rPr>
          <w:rFonts w:eastAsiaTheme="minorEastAsia"/>
          <w:lang w:eastAsia="zh-CN"/>
        </w:rPr>
        <w:t xml:space="preserve"> signals</w:t>
      </w:r>
      <w:r w:rsidR="008367D1">
        <w:rPr>
          <w:rFonts w:eastAsiaTheme="minorEastAsia"/>
          <w:lang w:eastAsia="zh-CN"/>
        </w:rPr>
        <w:t xml:space="preserve"> than dynamic data transmission and reception</w:t>
      </w:r>
      <w:r w:rsidR="00524B0E">
        <w:rPr>
          <w:rFonts w:eastAsiaTheme="minorEastAsia"/>
          <w:lang w:eastAsia="zh-CN"/>
        </w:rPr>
        <w:t xml:space="preserve">. </w:t>
      </w:r>
      <w:r w:rsidR="0004420C">
        <w:rPr>
          <w:rFonts w:eastAsiaTheme="minorEastAsia"/>
          <w:lang w:eastAsia="zh-CN"/>
        </w:rPr>
        <w:t>W</w:t>
      </w:r>
      <w:r w:rsidR="0004420C" w:rsidRPr="005D5DA2">
        <w:rPr>
          <w:rFonts w:eastAsiaTheme="minorEastAsia"/>
          <w:lang w:eastAsia="zh-CN"/>
        </w:rPr>
        <w:t xml:space="preserve">e think CG/SPS should not be transmitted/received, otherwise there is </w:t>
      </w:r>
      <w:r w:rsidR="0004420C">
        <w:rPr>
          <w:rFonts w:eastAsiaTheme="minorEastAsia"/>
          <w:lang w:eastAsia="zh-CN"/>
        </w:rPr>
        <w:t xml:space="preserve">limited gain in comparison </w:t>
      </w:r>
      <w:r w:rsidR="0004420C" w:rsidRPr="005D5DA2">
        <w:rPr>
          <w:rFonts w:eastAsiaTheme="minorEastAsia"/>
          <w:lang w:eastAsia="zh-CN"/>
        </w:rPr>
        <w:t>with the existing UE C-DRX</w:t>
      </w:r>
      <w:r w:rsidR="0004420C">
        <w:rPr>
          <w:rFonts w:eastAsiaTheme="minorEastAsia"/>
          <w:lang w:eastAsia="zh-CN"/>
        </w:rPr>
        <w:t xml:space="preserve">. </w:t>
      </w:r>
      <w:r w:rsidR="00524B0E">
        <w:rPr>
          <w:rFonts w:eastAsiaTheme="minorEastAsia"/>
          <w:lang w:eastAsia="zh-CN"/>
        </w:rPr>
        <w:t xml:space="preserve">In Example 2, </w:t>
      </w:r>
      <w:r w:rsidR="005D18E4">
        <w:rPr>
          <w:rFonts w:eastAsiaTheme="minorEastAsia"/>
          <w:lang w:eastAsia="zh-CN"/>
        </w:rPr>
        <w:t xml:space="preserve">the </w:t>
      </w:r>
      <w:proofErr w:type="spellStart"/>
      <w:r w:rsidR="00524B0E" w:rsidRPr="00524B0E">
        <w:rPr>
          <w:rFonts w:eastAsiaTheme="minorEastAsia"/>
          <w:lang w:eastAsia="zh-CN"/>
        </w:rPr>
        <w:t>gNB</w:t>
      </w:r>
      <w:proofErr w:type="spellEnd"/>
      <w:r w:rsidR="00524B0E" w:rsidRPr="00524B0E">
        <w:rPr>
          <w:rFonts w:eastAsiaTheme="minorEastAsia"/>
          <w:lang w:eastAsia="zh-CN"/>
        </w:rPr>
        <w:t xml:space="preserve"> </w:t>
      </w:r>
      <w:r w:rsidR="00524B0E">
        <w:rPr>
          <w:rFonts w:eastAsiaTheme="minorEastAsia"/>
          <w:lang w:eastAsia="zh-CN"/>
        </w:rPr>
        <w:t xml:space="preserve">will stop dynamic and </w:t>
      </w:r>
      <w:r w:rsidR="00524B0E" w:rsidRPr="00524B0E">
        <w:rPr>
          <w:rFonts w:eastAsiaTheme="minorEastAsia"/>
          <w:lang w:eastAsia="zh-CN"/>
        </w:rPr>
        <w:t xml:space="preserve">semi-persistent </w:t>
      </w:r>
      <w:r w:rsidR="00524B0E">
        <w:rPr>
          <w:rFonts w:eastAsiaTheme="minorEastAsia"/>
          <w:lang w:eastAsia="zh-CN"/>
        </w:rPr>
        <w:t>data transmission and reception but</w:t>
      </w:r>
      <w:r w:rsidR="00524B0E" w:rsidRPr="00524B0E">
        <w:rPr>
          <w:rFonts w:eastAsiaTheme="minorEastAsia"/>
          <w:lang w:eastAsia="zh-CN"/>
        </w:rPr>
        <w:t xml:space="preserve"> still transmit/receive reference signals</w:t>
      </w:r>
      <w:r w:rsidR="001C586D">
        <w:rPr>
          <w:rFonts w:eastAsiaTheme="minorEastAsia"/>
          <w:lang w:eastAsia="zh-CN"/>
        </w:rPr>
        <w:t xml:space="preserve"> and </w:t>
      </w:r>
      <w:r w:rsidR="001C586D" w:rsidRPr="00ED236D">
        <w:rPr>
          <w:rFonts w:eastAsia="SimSun"/>
          <w:kern w:val="2"/>
          <w:szCs w:val="22"/>
          <w:lang w:eastAsia="zh-CN"/>
        </w:rPr>
        <w:t>common</w:t>
      </w:r>
      <w:r w:rsidR="001C586D">
        <w:rPr>
          <w:rFonts w:eastAsia="SimSun"/>
          <w:kern w:val="2"/>
          <w:szCs w:val="22"/>
          <w:lang w:eastAsia="zh-CN"/>
        </w:rPr>
        <w:t xml:space="preserve"> </w:t>
      </w:r>
      <w:r w:rsidR="001C586D" w:rsidRPr="00ED236D">
        <w:rPr>
          <w:rFonts w:eastAsia="SimSun"/>
          <w:kern w:val="2"/>
          <w:szCs w:val="22"/>
          <w:lang w:eastAsia="zh-CN"/>
        </w:rPr>
        <w:t>signal</w:t>
      </w:r>
      <w:r w:rsidR="001C586D">
        <w:rPr>
          <w:rFonts w:eastAsia="SimSun"/>
          <w:kern w:val="2"/>
          <w:szCs w:val="22"/>
          <w:lang w:eastAsia="zh-CN"/>
        </w:rPr>
        <w:t>s</w:t>
      </w:r>
      <w:r w:rsidR="001C586D">
        <w:rPr>
          <w:rFonts w:eastAsiaTheme="minorEastAsia"/>
          <w:lang w:eastAsia="zh-CN"/>
        </w:rPr>
        <w:t xml:space="preserve"> </w:t>
      </w:r>
      <w:r w:rsidR="00524B0E">
        <w:rPr>
          <w:rFonts w:eastAsiaTheme="minorEastAsia"/>
          <w:lang w:eastAsia="zh-CN"/>
        </w:rPr>
        <w:t>during</w:t>
      </w:r>
      <w:r w:rsidR="004C1E8D">
        <w:rPr>
          <w:rFonts w:eastAsiaTheme="minorEastAsia"/>
          <w:lang w:eastAsia="zh-CN"/>
        </w:rPr>
        <w:t xml:space="preserve"> the</w:t>
      </w:r>
      <w:r w:rsidR="00524B0E">
        <w:rPr>
          <w:rFonts w:eastAsiaTheme="minorEastAsia"/>
          <w:lang w:eastAsia="zh-CN"/>
        </w:rPr>
        <w:t xml:space="preserve"> Cell DTX</w:t>
      </w:r>
      <w:r w:rsidR="00C339FD">
        <w:rPr>
          <w:rFonts w:eastAsiaTheme="minorEastAsia"/>
          <w:lang w:eastAsia="zh-CN"/>
        </w:rPr>
        <w:t>/DRX</w:t>
      </w:r>
      <w:r w:rsidR="00524B0E">
        <w:rPr>
          <w:rFonts w:eastAsiaTheme="minorEastAsia"/>
          <w:lang w:eastAsia="zh-CN"/>
        </w:rPr>
        <w:t xml:space="preserve"> inactive period.</w:t>
      </w:r>
      <w:r w:rsidR="008367D1">
        <w:rPr>
          <w:rFonts w:eastAsiaTheme="minorEastAsia"/>
          <w:lang w:eastAsia="zh-CN"/>
        </w:rPr>
        <w:t xml:space="preserve"> </w:t>
      </w:r>
      <w:r w:rsidR="001C586D">
        <w:rPr>
          <w:rFonts w:eastAsia="PMingLiU"/>
          <w:bCs/>
          <w:lang w:eastAsia="zh-TW"/>
        </w:rPr>
        <w:t>In our view</w:t>
      </w:r>
      <w:r w:rsidR="001C586D">
        <w:rPr>
          <w:rFonts w:eastAsiaTheme="minorEastAsia" w:hint="eastAsia"/>
          <w:lang w:eastAsia="zh-CN"/>
        </w:rPr>
        <w:t>,</w:t>
      </w:r>
      <w:r w:rsidR="001C586D">
        <w:rPr>
          <w:rFonts w:eastAsiaTheme="minorEastAsia"/>
          <w:lang w:eastAsia="zh-CN"/>
        </w:rPr>
        <w:t xml:space="preserve"> </w:t>
      </w:r>
      <w:r w:rsidR="00524B0E">
        <w:rPr>
          <w:rFonts w:eastAsiaTheme="minorEastAsia"/>
          <w:lang w:eastAsia="zh-CN"/>
        </w:rPr>
        <w:t>E</w:t>
      </w:r>
      <w:r w:rsidR="001C586D">
        <w:rPr>
          <w:rFonts w:eastAsiaTheme="minorEastAsia"/>
          <w:lang w:eastAsia="zh-CN"/>
        </w:rPr>
        <w:t xml:space="preserve">xample 2 has small impacts on </w:t>
      </w:r>
      <w:r w:rsidR="006D311C">
        <w:rPr>
          <w:rFonts w:eastAsiaTheme="minorEastAsia"/>
          <w:lang w:eastAsia="zh-CN"/>
        </w:rPr>
        <w:t xml:space="preserve">the </w:t>
      </w:r>
      <w:r w:rsidR="001C586D">
        <w:rPr>
          <w:rFonts w:eastAsiaTheme="minorEastAsia"/>
          <w:lang w:eastAsia="zh-CN"/>
        </w:rPr>
        <w:t>UE</w:t>
      </w:r>
      <w:r w:rsidR="006D311C">
        <w:rPr>
          <w:rFonts w:eastAsiaTheme="minorEastAsia"/>
          <w:lang w:eastAsia="zh-CN"/>
        </w:rPr>
        <w:t xml:space="preserve"> side</w:t>
      </w:r>
      <w:r w:rsidR="001C586D">
        <w:rPr>
          <w:rFonts w:eastAsiaTheme="minorEastAsia"/>
          <w:lang w:eastAsia="zh-CN"/>
        </w:rPr>
        <w:t xml:space="preserve"> and can improve NES </w:t>
      </w:r>
      <w:r w:rsidR="006D311C">
        <w:rPr>
          <w:rFonts w:eastAsiaTheme="minorEastAsia"/>
          <w:lang w:eastAsia="zh-CN"/>
        </w:rPr>
        <w:t>gains</w:t>
      </w:r>
      <w:r w:rsidR="001C586D">
        <w:rPr>
          <w:rFonts w:eastAsiaTheme="minorEastAsia"/>
          <w:lang w:eastAsia="zh-CN"/>
        </w:rPr>
        <w:t xml:space="preserve"> which should be p</w:t>
      </w:r>
      <w:r w:rsidR="001C586D" w:rsidRPr="001C586D">
        <w:rPr>
          <w:rFonts w:eastAsiaTheme="minorEastAsia"/>
          <w:lang w:eastAsia="zh-CN"/>
        </w:rPr>
        <w:t>riorit</w:t>
      </w:r>
      <w:r w:rsidR="001C586D">
        <w:rPr>
          <w:rFonts w:eastAsiaTheme="minorEastAsia"/>
          <w:lang w:eastAsia="zh-CN"/>
        </w:rPr>
        <w:t>ized.</w:t>
      </w:r>
    </w:p>
    <w:p w14:paraId="77EDB705" w14:textId="55B24540" w:rsidR="00C30835" w:rsidRDefault="00C30835" w:rsidP="002A1B10">
      <w:pPr>
        <w:rPr>
          <w:rFonts w:eastAsiaTheme="minorEastAsia"/>
          <w:lang w:eastAsia="zh-CN"/>
        </w:rPr>
      </w:pPr>
      <w:r>
        <w:rPr>
          <w:rFonts w:eastAsiaTheme="minorEastAsia"/>
          <w:b/>
          <w:i/>
          <w:lang w:eastAsia="zh-CN"/>
        </w:rPr>
        <w:t>Observation</w:t>
      </w:r>
      <w:r w:rsidRPr="008D6F60">
        <w:rPr>
          <w:rFonts w:eastAsiaTheme="minorEastAsia"/>
          <w:b/>
          <w:i/>
          <w:lang w:eastAsia="zh-CN"/>
        </w:rPr>
        <w:t xml:space="preserve"> </w:t>
      </w:r>
      <w:r>
        <w:rPr>
          <w:rFonts w:eastAsiaTheme="minorEastAsia"/>
          <w:b/>
          <w:i/>
          <w:lang w:eastAsia="zh-CN"/>
        </w:rPr>
        <w:t>2</w:t>
      </w:r>
      <w:r w:rsidRPr="008D6F60">
        <w:rPr>
          <w:rFonts w:eastAsiaTheme="minorEastAsia"/>
          <w:b/>
          <w:i/>
          <w:lang w:eastAsia="zh-CN"/>
        </w:rPr>
        <w:t xml:space="preserve">: </w:t>
      </w:r>
      <w:r>
        <w:rPr>
          <w:rFonts w:eastAsiaTheme="minorEastAsia"/>
          <w:b/>
          <w:i/>
          <w:lang w:eastAsia="zh-CN"/>
        </w:rPr>
        <w:t>Concerning our above analysis Example 2 from the TR, when maintaining all common (i.e. SIB) and reference signals, has the best balance of NES gain while having very small impact on IDLE/INACTIVE UEs.</w:t>
      </w:r>
    </w:p>
    <w:p w14:paraId="4F296DFC" w14:textId="2C702F04" w:rsidR="001C586D" w:rsidRDefault="001C586D" w:rsidP="002A1B10">
      <w:pPr>
        <w:rPr>
          <w:rFonts w:eastAsiaTheme="minorEastAsia"/>
          <w:b/>
          <w:i/>
          <w:lang w:eastAsia="zh-CN"/>
        </w:rPr>
      </w:pPr>
      <w:r w:rsidRPr="008D6F60">
        <w:rPr>
          <w:rFonts w:eastAsiaTheme="minorEastAsia" w:hint="eastAsia"/>
          <w:b/>
          <w:i/>
          <w:lang w:eastAsia="zh-CN"/>
        </w:rPr>
        <w:t>P</w:t>
      </w:r>
      <w:r w:rsidRPr="008D6F60">
        <w:rPr>
          <w:rFonts w:eastAsiaTheme="minorEastAsia"/>
          <w:b/>
          <w:i/>
          <w:lang w:eastAsia="zh-CN"/>
        </w:rPr>
        <w:t xml:space="preserve">roposal 1: To avoid </w:t>
      </w:r>
      <w:r w:rsidR="008D6F60" w:rsidRPr="008D6F60">
        <w:rPr>
          <w:rFonts w:eastAsiaTheme="minorEastAsia"/>
          <w:b/>
          <w:i/>
          <w:lang w:eastAsia="zh-CN"/>
        </w:rPr>
        <w:t>impacts on IDLE/INACTIVE UEs</w:t>
      </w:r>
      <w:r w:rsidR="006D311C">
        <w:rPr>
          <w:rFonts w:eastAsiaTheme="minorEastAsia"/>
          <w:b/>
          <w:i/>
          <w:lang w:eastAsia="zh-CN"/>
        </w:rPr>
        <w:t xml:space="preserve"> and not to change SSB transmission, as stated in the WID</w:t>
      </w:r>
      <w:r w:rsidR="008D6F60" w:rsidRPr="008D6F60">
        <w:rPr>
          <w:rFonts w:eastAsiaTheme="minorEastAsia"/>
          <w:b/>
          <w:i/>
          <w:lang w:eastAsia="zh-CN"/>
        </w:rPr>
        <w:t>, prioritize Example 2</w:t>
      </w:r>
      <w:r w:rsidR="008D6F60">
        <w:rPr>
          <w:rFonts w:eastAsiaTheme="minorEastAsia"/>
          <w:b/>
          <w:i/>
          <w:lang w:eastAsia="zh-CN"/>
        </w:rPr>
        <w:t xml:space="preserve"> (</w:t>
      </w:r>
      <w:proofErr w:type="spellStart"/>
      <w:r w:rsidR="00326F5C">
        <w:rPr>
          <w:rFonts w:eastAsiaTheme="minorEastAsia"/>
          <w:b/>
          <w:i/>
          <w:lang w:eastAsia="zh-CN"/>
        </w:rPr>
        <w:t>gNB</w:t>
      </w:r>
      <w:proofErr w:type="spellEnd"/>
      <w:r w:rsidR="00326F5C">
        <w:rPr>
          <w:rFonts w:eastAsiaTheme="minorEastAsia"/>
          <w:b/>
          <w:i/>
          <w:lang w:eastAsia="zh-CN"/>
        </w:rPr>
        <w:t xml:space="preserve"> turns </w:t>
      </w:r>
      <w:r w:rsidR="008D6F60" w:rsidRPr="008D6F60">
        <w:rPr>
          <w:rFonts w:eastAsiaTheme="minorEastAsia"/>
          <w:b/>
          <w:i/>
          <w:lang w:eastAsia="zh-CN"/>
        </w:rPr>
        <w:t>o</w:t>
      </w:r>
      <w:r w:rsidR="00326F5C">
        <w:rPr>
          <w:rFonts w:eastAsiaTheme="minorEastAsia"/>
          <w:b/>
          <w:i/>
          <w:lang w:eastAsia="zh-CN"/>
        </w:rPr>
        <w:t>ff</w:t>
      </w:r>
      <w:r w:rsidR="008D6F60" w:rsidRPr="008D6F60">
        <w:rPr>
          <w:rFonts w:eastAsiaTheme="minorEastAsia"/>
          <w:b/>
          <w:i/>
          <w:lang w:eastAsia="zh-CN"/>
        </w:rPr>
        <w:t xml:space="preserve"> RX</w:t>
      </w:r>
      <w:r w:rsidR="008D6F60">
        <w:rPr>
          <w:rFonts w:eastAsiaTheme="minorEastAsia"/>
          <w:b/>
          <w:i/>
          <w:lang w:eastAsia="zh-CN"/>
        </w:rPr>
        <w:t>/TX</w:t>
      </w:r>
      <w:r w:rsidR="008D6F60" w:rsidRPr="008D6F60">
        <w:rPr>
          <w:rFonts w:eastAsiaTheme="minorEastAsia"/>
          <w:b/>
          <w:i/>
          <w:lang w:eastAsia="zh-CN"/>
        </w:rPr>
        <w:t xml:space="preserve"> of data traffic</w:t>
      </w:r>
      <w:r w:rsidR="008D6F60">
        <w:rPr>
          <w:rFonts w:eastAsiaTheme="minorEastAsia"/>
          <w:b/>
          <w:i/>
          <w:lang w:eastAsia="zh-CN"/>
        </w:rPr>
        <w:t xml:space="preserve"> but </w:t>
      </w:r>
      <w:r w:rsidR="00326F5C">
        <w:rPr>
          <w:rFonts w:eastAsiaTheme="minorEastAsia"/>
          <w:b/>
          <w:i/>
          <w:lang w:eastAsia="zh-CN"/>
        </w:rPr>
        <w:t>n</w:t>
      </w:r>
      <w:r w:rsidR="00A340B1">
        <w:rPr>
          <w:rFonts w:eastAsiaTheme="minorEastAsia"/>
          <w:b/>
          <w:i/>
          <w:lang w:eastAsia="zh-CN"/>
        </w:rPr>
        <w:t xml:space="preserve">o change of the RX/TX of RACH, </w:t>
      </w:r>
      <w:r w:rsidR="008D6F60" w:rsidRPr="008D6F60">
        <w:rPr>
          <w:rFonts w:eastAsiaTheme="minorEastAsia"/>
          <w:b/>
          <w:i/>
          <w:lang w:eastAsia="zh-CN"/>
        </w:rPr>
        <w:t>common signals and all reference signals</w:t>
      </w:r>
      <w:r w:rsidR="008D6F60">
        <w:rPr>
          <w:rFonts w:eastAsiaTheme="minorEastAsia"/>
          <w:b/>
          <w:i/>
          <w:lang w:eastAsia="zh-CN"/>
        </w:rPr>
        <w:t>)</w:t>
      </w:r>
      <w:r w:rsidR="008D6F60" w:rsidRPr="008D6F60">
        <w:rPr>
          <w:rFonts w:eastAsiaTheme="minorEastAsia"/>
          <w:b/>
          <w:i/>
          <w:lang w:eastAsia="zh-CN"/>
        </w:rPr>
        <w:t xml:space="preserve"> for NES </w:t>
      </w:r>
      <w:r w:rsidR="006D311C">
        <w:rPr>
          <w:rFonts w:eastAsiaTheme="minorEastAsia"/>
          <w:b/>
          <w:i/>
          <w:lang w:eastAsia="zh-CN"/>
        </w:rPr>
        <w:t>gain</w:t>
      </w:r>
      <w:r w:rsidR="008D6F60" w:rsidRPr="008D6F60">
        <w:rPr>
          <w:rFonts w:eastAsiaTheme="minorEastAsia"/>
          <w:b/>
          <w:i/>
          <w:lang w:eastAsia="zh-CN"/>
        </w:rPr>
        <w:t xml:space="preserve"> improvement.</w:t>
      </w:r>
    </w:p>
    <w:p w14:paraId="6E4FB9F6" w14:textId="23AAC89D" w:rsidR="00C339FD" w:rsidRDefault="008D6F60" w:rsidP="002A1B10">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gramStart"/>
      <w:r>
        <w:rPr>
          <w:rFonts w:eastAsiaTheme="minorEastAsia"/>
          <w:lang w:eastAsia="zh-CN"/>
        </w:rPr>
        <w:t>Example</w:t>
      </w:r>
      <w:proofErr w:type="gramEnd"/>
      <w:r>
        <w:rPr>
          <w:rFonts w:eastAsiaTheme="minorEastAsia"/>
          <w:lang w:eastAsia="zh-CN"/>
        </w:rPr>
        <w:t xml:space="preserve"> 2, the connected UE should proactively stop </w:t>
      </w:r>
      <w:r w:rsidR="002C636B">
        <w:rPr>
          <w:rFonts w:eastAsiaTheme="minorEastAsia"/>
          <w:lang w:eastAsia="zh-CN"/>
        </w:rPr>
        <w:t xml:space="preserve">dynamic and </w:t>
      </w:r>
      <w:r w:rsidR="00C339FD">
        <w:rPr>
          <w:rFonts w:eastAsiaTheme="minorEastAsia"/>
          <w:lang w:eastAsia="zh-CN"/>
        </w:rPr>
        <w:t xml:space="preserve">SPS transmission during the Cell DTX inactive period, and stop </w:t>
      </w:r>
      <w:r w:rsidR="002C636B">
        <w:rPr>
          <w:rFonts w:eastAsiaTheme="minorEastAsia"/>
          <w:lang w:eastAsia="zh-CN"/>
        </w:rPr>
        <w:t xml:space="preserve">dynamic and </w:t>
      </w:r>
      <w:r w:rsidR="0004420C" w:rsidRPr="00E97819">
        <w:t>CG-PUSCH</w:t>
      </w:r>
      <w:r w:rsidR="00C339FD">
        <w:rPr>
          <w:rFonts w:eastAsiaTheme="minorEastAsia"/>
          <w:lang w:eastAsia="zh-CN"/>
        </w:rPr>
        <w:t xml:space="preserve"> transmission and SR during the Cell DRX inactive period, to avoid transmission/reception failure. </w:t>
      </w:r>
      <w:r w:rsidR="006D311C">
        <w:rPr>
          <w:rFonts w:eastAsiaTheme="minorEastAsia"/>
          <w:lang w:eastAsia="zh-CN"/>
        </w:rPr>
        <w:t xml:space="preserve">The </w:t>
      </w:r>
      <w:r w:rsidR="00C339FD">
        <w:rPr>
          <w:rFonts w:eastAsiaTheme="minorEastAsia"/>
          <w:lang w:eastAsia="zh-CN"/>
        </w:rPr>
        <w:t xml:space="preserve">UE could </w:t>
      </w:r>
      <w:r w:rsidR="006D311C">
        <w:rPr>
          <w:rFonts w:eastAsiaTheme="minorEastAsia"/>
          <w:lang w:eastAsia="zh-CN"/>
        </w:rPr>
        <w:t xml:space="preserve">also </w:t>
      </w:r>
      <w:r w:rsidR="00C339FD">
        <w:rPr>
          <w:rFonts w:eastAsiaTheme="minorEastAsia"/>
          <w:lang w:eastAsia="zh-CN"/>
        </w:rPr>
        <w:t>stop monitor</w:t>
      </w:r>
      <w:r w:rsidR="004C1E8D">
        <w:rPr>
          <w:rFonts w:eastAsiaTheme="minorEastAsia"/>
          <w:lang w:eastAsia="zh-CN"/>
        </w:rPr>
        <w:t>ing</w:t>
      </w:r>
      <w:r w:rsidR="00C339FD">
        <w:rPr>
          <w:rFonts w:eastAsiaTheme="minorEastAsia"/>
          <w:lang w:eastAsia="zh-CN"/>
        </w:rPr>
        <w:t xml:space="preserve"> PDCCH during the Cell DTX inactive period</w:t>
      </w:r>
      <w:r w:rsidR="00B9668E">
        <w:rPr>
          <w:rFonts w:eastAsiaTheme="minorEastAsia"/>
          <w:lang w:eastAsia="zh-CN"/>
        </w:rPr>
        <w:t>,</w:t>
      </w:r>
      <w:r w:rsidR="00C339FD">
        <w:rPr>
          <w:rFonts w:eastAsiaTheme="minorEastAsia"/>
          <w:lang w:eastAsia="zh-CN"/>
        </w:rPr>
        <w:t xml:space="preserve"> </w:t>
      </w:r>
      <w:r w:rsidR="00B9668E">
        <w:rPr>
          <w:rFonts w:eastAsiaTheme="minorEastAsia"/>
          <w:lang w:eastAsia="zh-CN"/>
        </w:rPr>
        <w:t>whe</w:t>
      </w:r>
      <w:r w:rsidR="006D311C">
        <w:rPr>
          <w:rFonts w:eastAsiaTheme="minorEastAsia"/>
          <w:lang w:eastAsia="zh-CN"/>
        </w:rPr>
        <w:t>n</w:t>
      </w:r>
      <w:r w:rsidR="00B9668E">
        <w:rPr>
          <w:rFonts w:eastAsiaTheme="minorEastAsia"/>
          <w:lang w:eastAsia="zh-CN"/>
        </w:rPr>
        <w:t xml:space="preserve"> the </w:t>
      </w:r>
      <w:proofErr w:type="spellStart"/>
      <w:r w:rsidR="00B9668E">
        <w:rPr>
          <w:rFonts w:eastAsiaTheme="minorEastAsia"/>
          <w:lang w:eastAsia="zh-CN"/>
        </w:rPr>
        <w:t>gNB</w:t>
      </w:r>
      <w:proofErr w:type="spellEnd"/>
      <w:r w:rsidR="00B9668E">
        <w:rPr>
          <w:rFonts w:eastAsiaTheme="minorEastAsia"/>
          <w:lang w:eastAsia="zh-CN"/>
        </w:rPr>
        <w:t xml:space="preserve"> </w:t>
      </w:r>
      <w:r w:rsidR="006D311C">
        <w:rPr>
          <w:rFonts w:eastAsiaTheme="minorEastAsia"/>
          <w:lang w:eastAsia="zh-CN"/>
        </w:rPr>
        <w:t xml:space="preserve">will not </w:t>
      </w:r>
      <w:r w:rsidR="00B9668E">
        <w:rPr>
          <w:rFonts w:eastAsiaTheme="minorEastAsia"/>
          <w:lang w:eastAsia="zh-CN"/>
        </w:rPr>
        <w:t>send any</w:t>
      </w:r>
      <w:r w:rsidR="006D311C">
        <w:rPr>
          <w:rFonts w:eastAsiaTheme="minorEastAsia"/>
          <w:lang w:eastAsia="zh-CN"/>
        </w:rPr>
        <w:t>thing on the</w:t>
      </w:r>
      <w:r w:rsidR="00B9668E">
        <w:rPr>
          <w:rFonts w:eastAsiaTheme="minorEastAsia"/>
          <w:lang w:eastAsia="zh-CN"/>
        </w:rPr>
        <w:t xml:space="preserve"> PDCCH, </w:t>
      </w:r>
      <w:r w:rsidR="00C339FD">
        <w:rPr>
          <w:rFonts w:eastAsiaTheme="minorEastAsia"/>
          <w:lang w:eastAsia="zh-CN"/>
        </w:rPr>
        <w:t xml:space="preserve">to save UE energy. </w:t>
      </w:r>
    </w:p>
    <w:p w14:paraId="4C71333F" w14:textId="5FA82BBE" w:rsidR="008D6F60" w:rsidRDefault="002C636B" w:rsidP="002A1B10">
      <w:pPr>
        <w:rPr>
          <w:rFonts w:eastAsiaTheme="minorEastAsia"/>
          <w:b/>
          <w:i/>
          <w:lang w:eastAsia="zh-CN"/>
        </w:rPr>
      </w:pPr>
      <w:bookmarkStart w:id="5" w:name="_Hlk126171673"/>
      <w:r w:rsidRPr="008D6F60">
        <w:rPr>
          <w:rFonts w:eastAsiaTheme="minorEastAsia" w:hint="eastAsia"/>
          <w:b/>
          <w:i/>
          <w:lang w:eastAsia="zh-CN"/>
        </w:rPr>
        <w:t>P</w:t>
      </w:r>
      <w:r w:rsidRPr="008D6F60">
        <w:rPr>
          <w:rFonts w:eastAsiaTheme="minorEastAsia"/>
          <w:b/>
          <w:i/>
          <w:lang w:eastAsia="zh-CN"/>
        </w:rPr>
        <w:t xml:space="preserve">roposal </w:t>
      </w:r>
      <w:r>
        <w:rPr>
          <w:rFonts w:eastAsiaTheme="minorEastAsia"/>
          <w:b/>
          <w:i/>
          <w:lang w:eastAsia="zh-CN"/>
        </w:rPr>
        <w:t>2</w:t>
      </w:r>
      <w:r w:rsidRPr="008D6F60">
        <w:rPr>
          <w:rFonts w:eastAsiaTheme="minorEastAsia"/>
          <w:b/>
          <w:i/>
          <w:lang w:eastAsia="zh-CN"/>
        </w:rPr>
        <w:t>:</w:t>
      </w:r>
      <w:r>
        <w:rPr>
          <w:rFonts w:eastAsiaTheme="minorEastAsia"/>
          <w:b/>
          <w:i/>
          <w:lang w:eastAsia="zh-CN"/>
        </w:rPr>
        <w:t xml:space="preserve"> </w:t>
      </w:r>
      <w:r w:rsidR="006D311C">
        <w:rPr>
          <w:rFonts w:eastAsiaTheme="minorEastAsia"/>
          <w:b/>
          <w:i/>
          <w:lang w:eastAsia="zh-CN"/>
        </w:rPr>
        <w:t xml:space="preserve">The </w:t>
      </w:r>
      <w:r>
        <w:rPr>
          <w:rFonts w:eastAsiaTheme="minorEastAsia"/>
          <w:b/>
          <w:i/>
          <w:lang w:eastAsia="zh-CN"/>
        </w:rPr>
        <w:t>UE stop</w:t>
      </w:r>
      <w:r w:rsidR="006D311C">
        <w:rPr>
          <w:rFonts w:eastAsiaTheme="minorEastAsia"/>
          <w:b/>
          <w:i/>
          <w:lang w:eastAsia="zh-CN"/>
        </w:rPr>
        <w:t>s</w:t>
      </w:r>
      <w:r>
        <w:rPr>
          <w:rFonts w:eastAsiaTheme="minorEastAsia"/>
          <w:b/>
          <w:i/>
          <w:lang w:eastAsia="zh-CN"/>
        </w:rPr>
        <w:t xml:space="preserve"> </w:t>
      </w:r>
      <w:r w:rsidRPr="002C636B">
        <w:rPr>
          <w:rFonts w:eastAsiaTheme="minorEastAsia"/>
          <w:b/>
          <w:i/>
          <w:lang w:eastAsia="zh-CN"/>
        </w:rPr>
        <w:t>dynamic</w:t>
      </w:r>
      <w:r w:rsidR="00815FC4">
        <w:rPr>
          <w:rFonts w:eastAsiaTheme="minorEastAsia"/>
          <w:b/>
          <w:i/>
          <w:lang w:eastAsia="zh-CN"/>
        </w:rPr>
        <w:t>,</w:t>
      </w:r>
      <w:r w:rsidRPr="002C636B">
        <w:rPr>
          <w:rFonts w:eastAsiaTheme="minorEastAsia"/>
          <w:b/>
          <w:i/>
          <w:lang w:eastAsia="zh-CN"/>
        </w:rPr>
        <w:t xml:space="preserve"> </w:t>
      </w:r>
      <w:r w:rsidR="0010553F">
        <w:rPr>
          <w:rFonts w:eastAsiaTheme="minorEastAsia"/>
          <w:b/>
          <w:i/>
          <w:lang w:eastAsia="zh-CN"/>
        </w:rPr>
        <w:t>CG/</w:t>
      </w:r>
      <w:r w:rsidRPr="002C636B">
        <w:rPr>
          <w:rFonts w:eastAsiaTheme="minorEastAsia"/>
          <w:b/>
          <w:i/>
          <w:lang w:eastAsia="zh-CN"/>
        </w:rPr>
        <w:t>SPS transmission and SR</w:t>
      </w:r>
      <w:r w:rsidR="00D84B93">
        <w:rPr>
          <w:rFonts w:eastAsiaTheme="minorEastAsia"/>
          <w:b/>
          <w:i/>
          <w:lang w:eastAsia="zh-CN"/>
        </w:rPr>
        <w:t xml:space="preserve"> during Example 2 </w:t>
      </w:r>
      <w:r w:rsidR="00D84B93" w:rsidRPr="00D84B93">
        <w:rPr>
          <w:rFonts w:eastAsiaTheme="minorEastAsia"/>
          <w:b/>
          <w:i/>
          <w:lang w:eastAsia="zh-CN"/>
        </w:rPr>
        <w:t>Cell DTX</w:t>
      </w:r>
      <w:r w:rsidR="00D84B93">
        <w:rPr>
          <w:rFonts w:eastAsiaTheme="minorEastAsia"/>
          <w:b/>
          <w:i/>
          <w:lang w:eastAsia="zh-CN"/>
        </w:rPr>
        <w:t>/DRX inactive period</w:t>
      </w:r>
      <w:r w:rsidR="005D18E4">
        <w:rPr>
          <w:rFonts w:eastAsiaTheme="minorEastAsia"/>
          <w:b/>
          <w:i/>
          <w:lang w:eastAsia="zh-CN"/>
        </w:rPr>
        <w:t>s</w:t>
      </w:r>
      <w:r w:rsidR="00B9668E">
        <w:rPr>
          <w:rFonts w:eastAsiaTheme="minorEastAsia"/>
          <w:b/>
          <w:i/>
          <w:lang w:eastAsia="zh-CN"/>
        </w:rPr>
        <w:t xml:space="preserve">, and </w:t>
      </w:r>
      <w:r w:rsidR="002A0D35">
        <w:rPr>
          <w:rFonts w:eastAsiaTheme="minorEastAsia"/>
          <w:b/>
          <w:i/>
          <w:lang w:eastAsia="zh-CN"/>
        </w:rPr>
        <w:t xml:space="preserve">also </w:t>
      </w:r>
      <w:r w:rsidR="00B9668E" w:rsidRPr="00B9668E">
        <w:rPr>
          <w:rFonts w:eastAsiaTheme="minorEastAsia"/>
          <w:b/>
          <w:i/>
          <w:lang w:eastAsia="zh-CN"/>
        </w:rPr>
        <w:t>stop</w:t>
      </w:r>
      <w:r w:rsidR="002A0D35">
        <w:rPr>
          <w:rFonts w:eastAsiaTheme="minorEastAsia"/>
          <w:b/>
          <w:i/>
          <w:lang w:eastAsia="zh-CN"/>
        </w:rPr>
        <w:t>s</w:t>
      </w:r>
      <w:r w:rsidR="00B9668E" w:rsidRPr="00B9668E">
        <w:rPr>
          <w:rFonts w:eastAsiaTheme="minorEastAsia"/>
          <w:b/>
          <w:i/>
          <w:lang w:eastAsia="zh-CN"/>
        </w:rPr>
        <w:t xml:space="preserve"> monitor</w:t>
      </w:r>
      <w:r w:rsidR="002A0D35">
        <w:rPr>
          <w:rFonts w:eastAsiaTheme="minorEastAsia"/>
          <w:b/>
          <w:i/>
          <w:lang w:eastAsia="zh-CN"/>
        </w:rPr>
        <w:t>ing</w:t>
      </w:r>
      <w:r w:rsidR="00B9668E" w:rsidRPr="00B9668E">
        <w:rPr>
          <w:rFonts w:eastAsiaTheme="minorEastAsia"/>
          <w:b/>
          <w:i/>
          <w:lang w:eastAsia="zh-CN"/>
        </w:rPr>
        <w:t xml:space="preserve"> PDCCH</w:t>
      </w:r>
      <w:r w:rsidR="00B9668E">
        <w:rPr>
          <w:rFonts w:eastAsiaTheme="minorEastAsia"/>
          <w:b/>
          <w:i/>
          <w:lang w:eastAsia="zh-CN"/>
        </w:rPr>
        <w:t xml:space="preserve"> </w:t>
      </w:r>
      <w:r w:rsidR="00B9668E" w:rsidRPr="00B9668E">
        <w:rPr>
          <w:rFonts w:eastAsiaTheme="minorEastAsia"/>
          <w:b/>
          <w:i/>
          <w:lang w:eastAsia="zh-CN"/>
        </w:rPr>
        <w:t>during the Cell DTX inactive period</w:t>
      </w:r>
      <w:r w:rsidR="00B9668E">
        <w:rPr>
          <w:rFonts w:eastAsiaTheme="minorEastAsia"/>
          <w:b/>
          <w:i/>
          <w:lang w:eastAsia="zh-CN"/>
        </w:rPr>
        <w:t xml:space="preserve"> for</w:t>
      </w:r>
      <w:r w:rsidR="00B9668E" w:rsidRPr="00B9668E">
        <w:rPr>
          <w:rFonts w:eastAsiaTheme="minorEastAsia"/>
          <w:b/>
          <w:i/>
          <w:lang w:eastAsia="zh-CN"/>
        </w:rPr>
        <w:t xml:space="preserve"> UE energy</w:t>
      </w:r>
      <w:r w:rsidR="00B9668E">
        <w:rPr>
          <w:rFonts w:eastAsiaTheme="minorEastAsia"/>
          <w:b/>
          <w:i/>
          <w:lang w:eastAsia="zh-CN"/>
        </w:rPr>
        <w:t xml:space="preserve"> saving</w:t>
      </w:r>
      <w:r w:rsidR="002A0D35">
        <w:rPr>
          <w:rFonts w:eastAsiaTheme="minorEastAsia"/>
          <w:b/>
          <w:i/>
          <w:lang w:eastAsia="zh-CN"/>
        </w:rPr>
        <w:t xml:space="preserve"> purposes</w:t>
      </w:r>
      <w:r w:rsidR="00B9668E">
        <w:rPr>
          <w:rFonts w:eastAsiaTheme="minorEastAsia"/>
          <w:b/>
          <w:i/>
          <w:lang w:eastAsia="zh-CN"/>
        </w:rPr>
        <w:t>.</w:t>
      </w:r>
    </w:p>
    <w:bookmarkEnd w:id="5"/>
    <w:p w14:paraId="3DB1EE5C" w14:textId="702C9BCB" w:rsidR="00C06453" w:rsidRDefault="00602B7F" w:rsidP="002A1B10">
      <w:pPr>
        <w:rPr>
          <w:rFonts w:eastAsiaTheme="minorEastAsia"/>
          <w:lang w:eastAsia="zh-CN"/>
        </w:rPr>
      </w:pPr>
      <w:r>
        <w:rPr>
          <w:rFonts w:eastAsiaTheme="minorEastAsia"/>
          <w:lang w:eastAsia="zh-CN"/>
        </w:rPr>
        <w:t xml:space="preserve">Based on Example 2, </w:t>
      </w:r>
      <w:r w:rsidR="00D45C00">
        <w:rPr>
          <w:rFonts w:eastAsiaTheme="minorEastAsia"/>
          <w:lang w:eastAsia="zh-CN"/>
        </w:rPr>
        <w:t xml:space="preserve">if </w:t>
      </w:r>
      <w:r>
        <w:rPr>
          <w:rFonts w:eastAsiaTheme="minorEastAsia"/>
          <w:lang w:eastAsia="zh-CN"/>
        </w:rPr>
        <w:t>t</w:t>
      </w:r>
      <w:r w:rsidR="00C06453">
        <w:rPr>
          <w:rFonts w:eastAsiaTheme="minorEastAsia"/>
          <w:lang w:eastAsia="zh-CN"/>
        </w:rPr>
        <w:t xml:space="preserve">he </w:t>
      </w:r>
      <w:r>
        <w:rPr>
          <w:rFonts w:eastAsiaTheme="minorEastAsia"/>
          <w:lang w:eastAsia="zh-CN"/>
        </w:rPr>
        <w:t xml:space="preserve">transmission/reception of </w:t>
      </w:r>
      <w:r w:rsidR="00C06453">
        <w:rPr>
          <w:rFonts w:eastAsiaTheme="minorEastAsia"/>
          <w:lang w:eastAsia="zh-CN"/>
        </w:rPr>
        <w:t xml:space="preserve">UE-specific reference signals </w:t>
      </w:r>
      <w:r w:rsidR="00172359">
        <w:rPr>
          <w:rFonts w:eastAsiaTheme="minorEastAsia"/>
          <w:lang w:eastAsia="zh-CN"/>
        </w:rPr>
        <w:t xml:space="preserve">(i.e. </w:t>
      </w:r>
      <w:r w:rsidR="00C06453">
        <w:rPr>
          <w:rFonts w:eastAsiaTheme="minorEastAsia"/>
          <w:lang w:eastAsia="zh-CN"/>
        </w:rPr>
        <w:t>CSI-RS and SRS</w:t>
      </w:r>
      <w:r w:rsidR="00172359">
        <w:rPr>
          <w:rFonts w:eastAsiaTheme="minorEastAsia"/>
          <w:lang w:eastAsia="zh-CN"/>
        </w:rPr>
        <w:t>)</w:t>
      </w:r>
      <w:r w:rsidR="00C06453">
        <w:rPr>
          <w:rFonts w:eastAsiaTheme="minorEastAsia"/>
          <w:lang w:eastAsia="zh-CN"/>
        </w:rPr>
        <w:t xml:space="preserve">, </w:t>
      </w:r>
      <w:r>
        <w:rPr>
          <w:rFonts w:eastAsiaTheme="minorEastAsia"/>
          <w:lang w:eastAsia="zh-CN"/>
        </w:rPr>
        <w:t>can be further stop</w:t>
      </w:r>
      <w:r w:rsidR="00172359">
        <w:rPr>
          <w:rFonts w:eastAsiaTheme="minorEastAsia"/>
          <w:lang w:eastAsia="zh-CN"/>
        </w:rPr>
        <w:t>ped</w:t>
      </w:r>
      <w:r>
        <w:rPr>
          <w:rFonts w:eastAsiaTheme="minorEastAsia"/>
          <w:lang w:eastAsia="zh-CN"/>
        </w:rPr>
        <w:t xml:space="preserve"> during the Cell DTX/DRX inactive period</w:t>
      </w:r>
      <w:r w:rsidR="00D45C00">
        <w:rPr>
          <w:rFonts w:eastAsiaTheme="minorEastAsia"/>
          <w:lang w:eastAsia="zh-CN"/>
        </w:rPr>
        <w:t>,</w:t>
      </w:r>
      <w:r>
        <w:rPr>
          <w:rFonts w:eastAsiaTheme="minorEastAsia"/>
          <w:lang w:eastAsia="zh-CN"/>
        </w:rPr>
        <w:t xml:space="preserve"> </w:t>
      </w:r>
      <w:r w:rsidRPr="00602B7F">
        <w:rPr>
          <w:rFonts w:eastAsiaTheme="minorEastAsia"/>
          <w:lang w:eastAsia="zh-CN"/>
        </w:rPr>
        <w:t>higher NES gain</w:t>
      </w:r>
      <w:r w:rsidR="00D45C00">
        <w:rPr>
          <w:rFonts w:eastAsiaTheme="minorEastAsia"/>
          <w:lang w:eastAsia="zh-CN"/>
        </w:rPr>
        <w:t xml:space="preserve"> can be achieved</w:t>
      </w:r>
      <w:r>
        <w:rPr>
          <w:rFonts w:eastAsiaTheme="minorEastAsia"/>
          <w:lang w:eastAsia="zh-CN"/>
        </w:rPr>
        <w:t xml:space="preserve">. </w:t>
      </w:r>
      <w:r w:rsidR="00D45C00">
        <w:rPr>
          <w:rFonts w:eastAsiaTheme="minorEastAsia"/>
          <w:lang w:eastAsia="zh-CN"/>
        </w:rPr>
        <w:t>T</w:t>
      </w:r>
      <w:r>
        <w:rPr>
          <w:rFonts w:eastAsiaTheme="minorEastAsia"/>
          <w:lang w:eastAsia="zh-CN"/>
        </w:rPr>
        <w:t xml:space="preserve">he </w:t>
      </w:r>
      <w:r w:rsidR="00D45C00">
        <w:rPr>
          <w:rFonts w:eastAsiaTheme="minorEastAsia"/>
          <w:lang w:eastAsia="zh-CN"/>
        </w:rPr>
        <w:t xml:space="preserve">UE </w:t>
      </w:r>
      <w:r>
        <w:rPr>
          <w:rFonts w:eastAsiaTheme="minorEastAsia"/>
          <w:lang w:eastAsia="zh-CN"/>
        </w:rPr>
        <w:t>impacts</w:t>
      </w:r>
      <w:r w:rsidR="00D45C00">
        <w:rPr>
          <w:rFonts w:eastAsiaTheme="minorEastAsia"/>
          <w:lang w:eastAsia="zh-CN"/>
        </w:rPr>
        <w:t xml:space="preserve"> of </w:t>
      </w:r>
      <w:r w:rsidR="00172359">
        <w:rPr>
          <w:rFonts w:eastAsiaTheme="minorEastAsia"/>
          <w:lang w:eastAsia="zh-CN"/>
        </w:rPr>
        <w:t>n</w:t>
      </w:r>
      <w:r w:rsidR="00D45C00">
        <w:rPr>
          <w:rFonts w:eastAsiaTheme="minorEastAsia"/>
          <w:lang w:eastAsia="zh-CN"/>
        </w:rPr>
        <w:t xml:space="preserve">o TX/RX of UE-specific reference signals should be evaluated by RAN1. If the UE impacts are acceptable, we </w:t>
      </w:r>
      <w:r w:rsidR="00172359">
        <w:rPr>
          <w:rFonts w:eastAsiaTheme="minorEastAsia"/>
          <w:lang w:eastAsia="zh-CN"/>
        </w:rPr>
        <w:t>should</w:t>
      </w:r>
      <w:r w:rsidR="00D45C00">
        <w:rPr>
          <w:rFonts w:eastAsiaTheme="minorEastAsia"/>
          <w:lang w:eastAsia="zh-CN"/>
        </w:rPr>
        <w:t xml:space="preserve"> consider stop</w:t>
      </w:r>
      <w:r w:rsidR="00172359">
        <w:rPr>
          <w:rFonts w:eastAsiaTheme="minorEastAsia"/>
          <w:lang w:eastAsia="zh-CN"/>
        </w:rPr>
        <w:t>ping</w:t>
      </w:r>
      <w:r w:rsidR="00D45C00">
        <w:rPr>
          <w:rFonts w:eastAsiaTheme="minorEastAsia"/>
          <w:lang w:eastAsia="zh-CN"/>
        </w:rPr>
        <w:t xml:space="preserve"> UE-specific reference signals during the Cell DTX/DRX inactive period.</w:t>
      </w:r>
    </w:p>
    <w:p w14:paraId="56B922D1" w14:textId="77777777" w:rsidR="00574AA9" w:rsidRDefault="00172359" w:rsidP="00D45C00">
      <w:pPr>
        <w:rPr>
          <w:rFonts w:eastAsiaTheme="minorEastAsia"/>
          <w:b/>
          <w:i/>
          <w:lang w:eastAsia="zh-CN"/>
        </w:rPr>
      </w:pPr>
      <w:r>
        <w:rPr>
          <w:rFonts w:eastAsiaTheme="minorEastAsia"/>
          <w:b/>
          <w:i/>
          <w:lang w:eastAsia="zh-CN"/>
        </w:rPr>
        <w:t>Observation</w:t>
      </w:r>
      <w:r w:rsidRPr="008D6F60">
        <w:rPr>
          <w:rFonts w:eastAsiaTheme="minorEastAsia"/>
          <w:b/>
          <w:i/>
          <w:lang w:eastAsia="zh-CN"/>
        </w:rPr>
        <w:t xml:space="preserve"> </w:t>
      </w:r>
      <w:r>
        <w:rPr>
          <w:rFonts w:eastAsiaTheme="minorEastAsia"/>
          <w:b/>
          <w:i/>
          <w:lang w:eastAsia="zh-CN"/>
        </w:rPr>
        <w:t>3</w:t>
      </w:r>
      <w:r w:rsidRPr="008D6F60">
        <w:rPr>
          <w:rFonts w:eastAsiaTheme="minorEastAsia"/>
          <w:b/>
          <w:i/>
          <w:lang w:eastAsia="zh-CN"/>
        </w:rPr>
        <w:t xml:space="preserve">: </w:t>
      </w:r>
      <w:r>
        <w:rPr>
          <w:rFonts w:eastAsiaTheme="minorEastAsia"/>
          <w:b/>
          <w:i/>
          <w:lang w:eastAsia="zh-CN"/>
        </w:rPr>
        <w:t xml:space="preserve">Higher </w:t>
      </w:r>
      <w:r w:rsidRPr="00172359">
        <w:rPr>
          <w:rFonts w:eastAsiaTheme="minorEastAsia"/>
          <w:b/>
          <w:i/>
          <w:lang w:eastAsia="zh-CN"/>
        </w:rPr>
        <w:t xml:space="preserve">NES gain </w:t>
      </w:r>
      <w:r>
        <w:rPr>
          <w:rFonts w:eastAsiaTheme="minorEastAsia"/>
          <w:b/>
          <w:i/>
          <w:lang w:eastAsia="zh-CN"/>
        </w:rPr>
        <w:t xml:space="preserve">can be achieved if UE-specific reference signals can be stopped during Cell DTX/DRX inactive period, which </w:t>
      </w:r>
      <w:r w:rsidRPr="00172359">
        <w:rPr>
          <w:rFonts w:eastAsiaTheme="minorEastAsia"/>
          <w:b/>
          <w:i/>
          <w:lang w:eastAsia="zh-CN"/>
        </w:rPr>
        <w:t xml:space="preserve">is </w:t>
      </w:r>
      <w:r>
        <w:rPr>
          <w:rFonts w:eastAsiaTheme="minorEastAsia"/>
          <w:b/>
          <w:i/>
          <w:lang w:eastAsia="zh-CN"/>
        </w:rPr>
        <w:t xml:space="preserve">in RAN1 </w:t>
      </w:r>
      <w:r w:rsidRPr="00172359">
        <w:rPr>
          <w:rFonts w:eastAsiaTheme="minorEastAsia"/>
          <w:b/>
          <w:i/>
          <w:lang w:eastAsia="zh-CN"/>
        </w:rPr>
        <w:t>scope</w:t>
      </w:r>
      <w:r>
        <w:rPr>
          <w:rFonts w:eastAsiaTheme="minorEastAsia"/>
          <w:b/>
          <w:i/>
          <w:lang w:eastAsia="zh-CN"/>
        </w:rPr>
        <w:t xml:space="preserve">. </w:t>
      </w:r>
    </w:p>
    <w:p w14:paraId="68A4E27C" w14:textId="19546BD2" w:rsidR="00D45C00" w:rsidRDefault="00D45C00" w:rsidP="00D45C00">
      <w:pPr>
        <w:rPr>
          <w:rFonts w:eastAsiaTheme="minorEastAsia"/>
          <w:b/>
          <w:i/>
          <w:lang w:eastAsia="zh-CN"/>
        </w:rPr>
      </w:pPr>
      <w:r w:rsidRPr="008D6F60">
        <w:rPr>
          <w:rFonts w:eastAsiaTheme="minorEastAsia" w:hint="eastAsia"/>
          <w:b/>
          <w:i/>
          <w:lang w:eastAsia="zh-CN"/>
        </w:rPr>
        <w:t>P</w:t>
      </w:r>
      <w:r w:rsidRPr="008D6F60">
        <w:rPr>
          <w:rFonts w:eastAsiaTheme="minorEastAsia"/>
          <w:b/>
          <w:i/>
          <w:lang w:eastAsia="zh-CN"/>
        </w:rPr>
        <w:t xml:space="preserve">roposal </w:t>
      </w:r>
      <w:r w:rsidR="00172359">
        <w:rPr>
          <w:rFonts w:eastAsiaTheme="minorEastAsia"/>
          <w:b/>
          <w:i/>
          <w:lang w:eastAsia="zh-CN"/>
        </w:rPr>
        <w:t>3</w:t>
      </w:r>
      <w:r w:rsidRPr="008D6F60">
        <w:rPr>
          <w:rFonts w:eastAsiaTheme="minorEastAsia"/>
          <w:b/>
          <w:i/>
          <w:lang w:eastAsia="zh-CN"/>
        </w:rPr>
        <w:t>:</w:t>
      </w:r>
      <w:r>
        <w:rPr>
          <w:rFonts w:eastAsiaTheme="minorEastAsia"/>
          <w:b/>
          <w:i/>
          <w:lang w:eastAsia="zh-CN"/>
        </w:rPr>
        <w:t xml:space="preserve"> If found feasible by RAN1, </w:t>
      </w:r>
      <w:r w:rsidRPr="00D45C00">
        <w:rPr>
          <w:rFonts w:eastAsiaTheme="minorEastAsia"/>
          <w:b/>
          <w:i/>
          <w:lang w:eastAsia="zh-CN"/>
        </w:rPr>
        <w:t>UE-specific reference signals</w:t>
      </w:r>
      <w:r>
        <w:rPr>
          <w:rFonts w:eastAsiaTheme="minorEastAsia"/>
          <w:b/>
          <w:i/>
          <w:lang w:eastAsia="zh-CN"/>
        </w:rPr>
        <w:t xml:space="preserve"> can be stop</w:t>
      </w:r>
      <w:r w:rsidR="00172359">
        <w:rPr>
          <w:rFonts w:eastAsiaTheme="minorEastAsia"/>
          <w:b/>
          <w:i/>
          <w:lang w:eastAsia="zh-CN"/>
        </w:rPr>
        <w:t>ped</w:t>
      </w:r>
      <w:r w:rsidRPr="00D45C00">
        <w:t xml:space="preserve"> </w:t>
      </w:r>
      <w:r w:rsidRPr="00D45C00">
        <w:rPr>
          <w:rFonts w:eastAsiaTheme="minorEastAsia"/>
          <w:b/>
          <w:i/>
          <w:lang w:eastAsia="zh-CN"/>
        </w:rPr>
        <w:t>during the Cell DTX/DRX inactive period</w:t>
      </w:r>
      <w:r>
        <w:rPr>
          <w:rFonts w:eastAsiaTheme="minorEastAsia"/>
          <w:b/>
          <w:i/>
          <w:lang w:eastAsia="zh-CN"/>
        </w:rPr>
        <w:t xml:space="preserve"> for higher NES gains.</w:t>
      </w:r>
    </w:p>
    <w:p w14:paraId="0DB3E092" w14:textId="77777777" w:rsidR="00D45C00" w:rsidRPr="00D45C00" w:rsidRDefault="00D45C00" w:rsidP="002A1B10">
      <w:pPr>
        <w:rPr>
          <w:rFonts w:eastAsiaTheme="minorEastAsia"/>
          <w:lang w:eastAsia="zh-CN"/>
        </w:rPr>
      </w:pPr>
    </w:p>
    <w:p w14:paraId="6D175E60" w14:textId="1E5E106F" w:rsidR="002A1B10" w:rsidRDefault="004B1E54" w:rsidP="002A1B10">
      <w:pPr>
        <w:pStyle w:val="Heading2"/>
        <w:numPr>
          <w:ilvl w:val="0"/>
          <w:numId w:val="0"/>
        </w:numPr>
        <w:tabs>
          <w:tab w:val="num" w:pos="709"/>
        </w:tabs>
        <w:spacing w:after="240"/>
        <w:ind w:left="-1"/>
        <w:rPr>
          <w:szCs w:val="20"/>
        </w:rPr>
      </w:pPr>
      <w:r>
        <w:rPr>
          <w:szCs w:val="20"/>
        </w:rPr>
        <w:t xml:space="preserve">2.2 Cell DTX/DRX </w:t>
      </w:r>
      <w:r w:rsidR="002A1B10">
        <w:rPr>
          <w:rFonts w:hint="eastAsia"/>
          <w:szCs w:val="20"/>
        </w:rPr>
        <w:t>(</w:t>
      </w:r>
      <w:r w:rsidR="002A1B10">
        <w:rPr>
          <w:szCs w:val="20"/>
        </w:rPr>
        <w:t>de)</w:t>
      </w:r>
      <w:r>
        <w:rPr>
          <w:szCs w:val="20"/>
        </w:rPr>
        <w:t>activation</w:t>
      </w:r>
    </w:p>
    <w:p w14:paraId="19A93E9B" w14:textId="3AD56E9A" w:rsidR="00B9668E" w:rsidRDefault="000D7975" w:rsidP="00B9668E">
      <w:pPr>
        <w:rPr>
          <w:rFonts w:eastAsiaTheme="minorEastAsia"/>
          <w:lang w:eastAsia="zh-CN"/>
        </w:rPr>
      </w:pPr>
      <w:r>
        <w:rPr>
          <w:rFonts w:eastAsiaTheme="minorEastAsia"/>
          <w:lang w:eastAsia="zh-CN"/>
        </w:rPr>
        <w:t xml:space="preserve">A </w:t>
      </w:r>
      <w:r w:rsidR="00B9668E" w:rsidRPr="00B9668E">
        <w:rPr>
          <w:rFonts w:eastAsiaTheme="minorEastAsia"/>
          <w:lang w:eastAsia="zh-CN"/>
        </w:rPr>
        <w:t xml:space="preserve">periodic Cell DTX/DRX </w:t>
      </w:r>
      <w:r>
        <w:rPr>
          <w:rFonts w:eastAsiaTheme="minorEastAsia"/>
          <w:lang w:eastAsia="zh-CN"/>
        </w:rPr>
        <w:t xml:space="preserve">can be </w:t>
      </w:r>
      <w:r w:rsidR="00B9668E" w:rsidRPr="00B9668E">
        <w:rPr>
          <w:rFonts w:eastAsiaTheme="minorEastAsia"/>
          <w:lang w:eastAsia="zh-CN"/>
        </w:rPr>
        <w:t>configur</w:t>
      </w:r>
      <w:r>
        <w:rPr>
          <w:rFonts w:eastAsiaTheme="minorEastAsia"/>
          <w:lang w:eastAsia="zh-CN"/>
        </w:rPr>
        <w:t>ed</w:t>
      </w:r>
      <w:r w:rsidR="00B9668E">
        <w:rPr>
          <w:rFonts w:eastAsiaTheme="minorEastAsia"/>
          <w:lang w:eastAsia="zh-CN"/>
        </w:rPr>
        <w:t xml:space="preserve"> </w:t>
      </w:r>
      <w:r>
        <w:rPr>
          <w:rFonts w:eastAsiaTheme="minorEastAsia"/>
          <w:lang w:eastAsia="zh-CN"/>
        </w:rPr>
        <w:t xml:space="preserve">to </w:t>
      </w:r>
      <w:r w:rsidR="009C38EC">
        <w:rPr>
          <w:rFonts w:eastAsiaTheme="minorEastAsia"/>
          <w:lang w:eastAsia="zh-CN"/>
        </w:rPr>
        <w:t xml:space="preserve">the </w:t>
      </w:r>
      <w:r>
        <w:rPr>
          <w:rFonts w:eastAsiaTheme="minorEastAsia"/>
          <w:lang w:eastAsia="zh-CN"/>
        </w:rPr>
        <w:t xml:space="preserve">UEs </w:t>
      </w:r>
      <w:r w:rsidR="00B9668E" w:rsidRPr="00B9668E">
        <w:rPr>
          <w:rFonts w:eastAsiaTheme="minorEastAsia"/>
          <w:lang w:eastAsia="zh-CN"/>
        </w:rPr>
        <w:t xml:space="preserve">by </w:t>
      </w:r>
      <w:r w:rsidR="009E53EB">
        <w:rPr>
          <w:rFonts w:eastAsiaTheme="minorEastAsia"/>
          <w:lang w:eastAsia="zh-CN"/>
        </w:rPr>
        <w:t xml:space="preserve">the </w:t>
      </w:r>
      <w:proofErr w:type="spellStart"/>
      <w:r w:rsidR="00B9668E" w:rsidRPr="00B9668E">
        <w:rPr>
          <w:rFonts w:eastAsiaTheme="minorEastAsia"/>
          <w:lang w:eastAsia="zh-CN"/>
        </w:rPr>
        <w:t>gNB</w:t>
      </w:r>
      <w:proofErr w:type="spellEnd"/>
      <w:r w:rsidR="00B9668E" w:rsidRPr="00B9668E">
        <w:rPr>
          <w:rFonts w:eastAsiaTheme="minorEastAsia"/>
          <w:lang w:eastAsia="zh-CN"/>
        </w:rPr>
        <w:t xml:space="preserve"> via UE-specific RRC signalling</w:t>
      </w:r>
      <w:r>
        <w:rPr>
          <w:rFonts w:eastAsiaTheme="minorEastAsia"/>
          <w:lang w:eastAsia="zh-CN"/>
        </w:rPr>
        <w:t>. The (de)activation of the cell DTX/DRX configuration</w:t>
      </w:r>
      <w:r w:rsidR="00295A8D">
        <w:rPr>
          <w:rFonts w:eastAsiaTheme="minorEastAsia"/>
          <w:lang w:eastAsia="zh-CN"/>
        </w:rPr>
        <w:t xml:space="preserve"> for UEs</w:t>
      </w:r>
      <w:r w:rsidR="00A21DC1">
        <w:rPr>
          <w:rFonts w:eastAsiaTheme="minorEastAsia"/>
          <w:lang w:eastAsia="zh-CN"/>
        </w:rPr>
        <w:t xml:space="preserve"> </w:t>
      </w:r>
      <w:r w:rsidR="004C1E8D">
        <w:rPr>
          <w:rFonts w:eastAsiaTheme="minorEastAsia"/>
          <w:lang w:eastAsia="zh-CN"/>
        </w:rPr>
        <w:t xml:space="preserve">should </w:t>
      </w:r>
      <w:r w:rsidR="00A21DC1">
        <w:rPr>
          <w:rFonts w:eastAsiaTheme="minorEastAsia"/>
          <w:lang w:eastAsia="zh-CN"/>
        </w:rPr>
        <w:t>support two solutions</w:t>
      </w:r>
      <w:r w:rsidR="00747827">
        <w:rPr>
          <w:rFonts w:eastAsiaTheme="minorEastAsia"/>
          <w:lang w:eastAsia="zh-CN"/>
        </w:rPr>
        <w:t xml:space="preserve"> [2]</w:t>
      </w:r>
      <w:r>
        <w:rPr>
          <w:rFonts w:eastAsiaTheme="minorEastAsia"/>
          <w:lang w:eastAsia="zh-CN"/>
        </w:rPr>
        <w:t>:</w:t>
      </w:r>
    </w:p>
    <w:p w14:paraId="258C78A2" w14:textId="5BC22AB6" w:rsidR="000D7975" w:rsidRDefault="000D7975" w:rsidP="00211227">
      <w:pPr>
        <w:pStyle w:val="ListParagraph"/>
        <w:numPr>
          <w:ilvl w:val="0"/>
          <w:numId w:val="11"/>
        </w:numPr>
        <w:ind w:firstLineChars="0"/>
        <w:rPr>
          <w:rFonts w:eastAsiaTheme="minorEastAsia"/>
          <w:lang w:eastAsia="zh-CN"/>
        </w:rPr>
      </w:pPr>
      <w:r w:rsidRPr="000D7975">
        <w:rPr>
          <w:rFonts w:eastAsiaTheme="minorEastAsia"/>
          <w:lang w:eastAsia="zh-CN"/>
        </w:rPr>
        <w:t>(de)activation</w:t>
      </w:r>
      <w:r>
        <w:rPr>
          <w:rFonts w:eastAsiaTheme="minorEastAsia"/>
          <w:lang w:eastAsia="zh-CN"/>
        </w:rPr>
        <w:t xml:space="preserve"> by </w:t>
      </w:r>
      <w:r w:rsidRPr="00B9668E">
        <w:rPr>
          <w:rFonts w:eastAsiaTheme="minorEastAsia"/>
          <w:lang w:eastAsia="zh-CN"/>
        </w:rPr>
        <w:t>UE-specific RRC</w:t>
      </w:r>
      <w:r>
        <w:rPr>
          <w:rFonts w:eastAsiaTheme="minorEastAsia"/>
          <w:lang w:eastAsia="zh-CN"/>
        </w:rPr>
        <w:t xml:space="preserve"> signalling</w:t>
      </w:r>
    </w:p>
    <w:p w14:paraId="42ED7A62" w14:textId="2900E9EE" w:rsidR="000D7975" w:rsidRDefault="00380508" w:rsidP="000D7975">
      <w:pPr>
        <w:pStyle w:val="ListParagraph"/>
        <w:ind w:left="420" w:firstLineChars="0" w:firstLine="0"/>
        <w:rPr>
          <w:rFonts w:eastAsiaTheme="minorEastAsia"/>
          <w:lang w:eastAsia="zh-CN"/>
        </w:rPr>
      </w:pPr>
      <w:r>
        <w:rPr>
          <w:rFonts w:eastAsiaTheme="minorEastAsia"/>
          <w:lang w:eastAsia="zh-CN"/>
        </w:rPr>
        <w:lastRenderedPageBreak/>
        <w:t>T</w:t>
      </w:r>
      <w:r w:rsidR="00701736">
        <w:rPr>
          <w:rFonts w:eastAsiaTheme="minorEastAsia"/>
          <w:lang w:eastAsia="zh-CN"/>
        </w:rPr>
        <w:t xml:space="preserve">he configuration and </w:t>
      </w:r>
      <w:r w:rsidR="00701736" w:rsidRPr="000D7975">
        <w:rPr>
          <w:rFonts w:eastAsiaTheme="minorEastAsia"/>
          <w:lang w:eastAsia="zh-CN"/>
        </w:rPr>
        <w:t>activation</w:t>
      </w:r>
      <w:r w:rsidR="00701736">
        <w:rPr>
          <w:rFonts w:eastAsiaTheme="minorEastAsia"/>
          <w:lang w:eastAsia="zh-CN"/>
        </w:rPr>
        <w:t xml:space="preserve"> of the </w:t>
      </w:r>
      <w:r w:rsidR="00701736" w:rsidRPr="00B9668E">
        <w:rPr>
          <w:rFonts w:eastAsiaTheme="minorEastAsia"/>
          <w:lang w:eastAsia="zh-CN"/>
        </w:rPr>
        <w:t>Cell DTX/DRX</w:t>
      </w:r>
      <w:r w:rsidR="00701736">
        <w:rPr>
          <w:rFonts w:eastAsiaTheme="minorEastAsia"/>
          <w:lang w:eastAsia="zh-CN"/>
        </w:rPr>
        <w:t xml:space="preserve"> can be carried </w:t>
      </w:r>
      <w:r w:rsidR="00795D0E">
        <w:rPr>
          <w:rFonts w:eastAsiaTheme="minorEastAsia"/>
          <w:lang w:eastAsia="zh-CN"/>
        </w:rPr>
        <w:t xml:space="preserve">in </w:t>
      </w:r>
      <w:r w:rsidR="00701736">
        <w:rPr>
          <w:rFonts w:eastAsiaTheme="minorEastAsia"/>
          <w:lang w:eastAsia="zh-CN"/>
        </w:rPr>
        <w:t>one RRC message which can reduce signalling overhead and simplify the network and UE behaviours. When a new UE enter</w:t>
      </w:r>
      <w:r w:rsidR="004C1E8D">
        <w:rPr>
          <w:rFonts w:eastAsiaTheme="minorEastAsia"/>
          <w:lang w:eastAsia="zh-CN"/>
        </w:rPr>
        <w:t>s</w:t>
      </w:r>
      <w:r w:rsidR="00701736">
        <w:rPr>
          <w:rFonts w:eastAsiaTheme="minorEastAsia"/>
          <w:lang w:eastAsia="zh-CN"/>
        </w:rPr>
        <w:t xml:space="preserve"> a Cell DTX/DRX cell, directly configur</w:t>
      </w:r>
      <w:r w:rsidR="004C1E8D">
        <w:rPr>
          <w:rFonts w:eastAsiaTheme="minorEastAsia"/>
          <w:lang w:eastAsia="zh-CN"/>
        </w:rPr>
        <w:t>ing</w:t>
      </w:r>
      <w:r w:rsidR="00701736">
        <w:rPr>
          <w:rFonts w:eastAsiaTheme="minorEastAsia"/>
          <w:lang w:eastAsia="zh-CN"/>
        </w:rPr>
        <w:t xml:space="preserve"> and </w:t>
      </w:r>
      <w:r w:rsidR="00701736" w:rsidRPr="000D7975">
        <w:rPr>
          <w:rFonts w:eastAsiaTheme="minorEastAsia"/>
          <w:lang w:eastAsia="zh-CN"/>
        </w:rPr>
        <w:t>activat</w:t>
      </w:r>
      <w:r w:rsidR="004C1E8D">
        <w:rPr>
          <w:rFonts w:eastAsiaTheme="minorEastAsia"/>
          <w:lang w:eastAsia="zh-CN"/>
        </w:rPr>
        <w:t>ing</w:t>
      </w:r>
      <w:r w:rsidR="00701736">
        <w:rPr>
          <w:rFonts w:eastAsiaTheme="minorEastAsia"/>
          <w:lang w:eastAsia="zh-CN"/>
        </w:rPr>
        <w:t xml:space="preserve"> the Cell DTX/DRX configuration by one RRC message is efficient. </w:t>
      </w:r>
    </w:p>
    <w:p w14:paraId="7AB00342" w14:textId="05F5387C" w:rsidR="00701736" w:rsidRDefault="00295A8D" w:rsidP="000D7975">
      <w:pPr>
        <w:pStyle w:val="ListParagraph"/>
        <w:ind w:left="420" w:firstLineChars="0" w:firstLine="0"/>
        <w:rPr>
          <w:rFonts w:eastAsiaTheme="minorEastAsia"/>
          <w:lang w:eastAsia="zh-CN"/>
        </w:rPr>
      </w:pPr>
      <w:r>
        <w:rPr>
          <w:rFonts w:eastAsiaTheme="minorEastAsia"/>
          <w:lang w:eastAsia="zh-CN"/>
        </w:rPr>
        <w:t xml:space="preserve">However, </w:t>
      </w:r>
      <w:r w:rsidR="00844E3A">
        <w:rPr>
          <w:rFonts w:eastAsiaTheme="minorEastAsia"/>
          <w:lang w:eastAsia="zh-CN"/>
        </w:rPr>
        <w:t>i</w:t>
      </w:r>
      <w:r>
        <w:rPr>
          <w:rFonts w:eastAsiaTheme="minorEastAsia"/>
          <w:lang w:eastAsia="zh-CN"/>
        </w:rPr>
        <w:t xml:space="preserve">f the </w:t>
      </w:r>
      <w:proofErr w:type="spellStart"/>
      <w:r>
        <w:rPr>
          <w:rFonts w:eastAsiaTheme="minorEastAsia"/>
          <w:lang w:eastAsia="zh-CN"/>
        </w:rPr>
        <w:t>gNB</w:t>
      </w:r>
      <w:proofErr w:type="spellEnd"/>
      <w:r>
        <w:rPr>
          <w:rFonts w:eastAsiaTheme="minorEastAsia"/>
          <w:lang w:eastAsia="zh-CN"/>
        </w:rPr>
        <w:t xml:space="preserve"> want</w:t>
      </w:r>
      <w:r w:rsidR="004C1E8D">
        <w:rPr>
          <w:rFonts w:eastAsiaTheme="minorEastAsia"/>
          <w:lang w:eastAsia="zh-CN"/>
        </w:rPr>
        <w:t>s</w:t>
      </w:r>
      <w:r>
        <w:rPr>
          <w:rFonts w:eastAsiaTheme="minorEastAsia"/>
          <w:lang w:eastAsia="zh-CN"/>
        </w:rPr>
        <w:t xml:space="preserve"> to dynamic</w:t>
      </w:r>
      <w:r w:rsidR="00747827">
        <w:rPr>
          <w:rFonts w:eastAsiaTheme="minorEastAsia"/>
          <w:lang w:eastAsia="zh-CN"/>
        </w:rPr>
        <w:t>ally</w:t>
      </w:r>
      <w:r>
        <w:rPr>
          <w:rFonts w:eastAsiaTheme="minorEastAsia"/>
          <w:lang w:eastAsia="zh-CN"/>
        </w:rPr>
        <w:t xml:space="preserve"> </w:t>
      </w:r>
      <w:r>
        <w:rPr>
          <w:rFonts w:hint="eastAsia"/>
        </w:rPr>
        <w:t>(</w:t>
      </w:r>
      <w:r>
        <w:t>de)activat</w:t>
      </w:r>
      <w:r w:rsidR="00747827">
        <w:t>e</w:t>
      </w:r>
      <w:r>
        <w:t xml:space="preserve"> Cell DTX/DRX, </w:t>
      </w:r>
      <w:r w:rsidR="00844E3A">
        <w:rPr>
          <w:rFonts w:eastAsiaTheme="minorEastAsia"/>
          <w:lang w:eastAsia="zh-CN"/>
        </w:rPr>
        <w:t xml:space="preserve">the </w:t>
      </w:r>
      <w:r w:rsidR="00844E3A" w:rsidRPr="000D7975">
        <w:rPr>
          <w:rFonts w:eastAsiaTheme="minorEastAsia"/>
          <w:lang w:eastAsia="zh-CN"/>
        </w:rPr>
        <w:t>(de)activation</w:t>
      </w:r>
      <w:r w:rsidR="00747827">
        <w:t xml:space="preserve"> </w:t>
      </w:r>
      <w:r>
        <w:rPr>
          <w:rFonts w:eastAsiaTheme="minorEastAsia"/>
          <w:lang w:eastAsia="zh-CN"/>
        </w:rPr>
        <w:t xml:space="preserve">by </w:t>
      </w:r>
      <w:r w:rsidRPr="00B9668E">
        <w:rPr>
          <w:rFonts w:eastAsiaTheme="minorEastAsia"/>
          <w:lang w:eastAsia="zh-CN"/>
        </w:rPr>
        <w:t>RRC</w:t>
      </w:r>
      <w:r>
        <w:rPr>
          <w:rFonts w:eastAsiaTheme="minorEastAsia"/>
          <w:lang w:eastAsia="zh-CN"/>
        </w:rPr>
        <w:t xml:space="preserve"> </w:t>
      </w:r>
      <w:r w:rsidR="002E1A7C">
        <w:rPr>
          <w:rFonts w:eastAsiaTheme="minorEastAsia"/>
          <w:lang w:eastAsia="zh-CN"/>
        </w:rPr>
        <w:t>is slower and less efficient than by DCI.</w:t>
      </w:r>
      <w:r w:rsidR="00E00E51">
        <w:rPr>
          <w:rFonts w:eastAsiaTheme="minorEastAsia"/>
          <w:lang w:eastAsia="zh-CN"/>
        </w:rPr>
        <w:t xml:space="preserve">                                                                                                                             </w:t>
      </w:r>
    </w:p>
    <w:p w14:paraId="43F6CA8A" w14:textId="560F238A" w:rsidR="000D7975" w:rsidRDefault="000D7975" w:rsidP="00211227">
      <w:pPr>
        <w:pStyle w:val="ListParagraph"/>
        <w:numPr>
          <w:ilvl w:val="0"/>
          <w:numId w:val="11"/>
        </w:numPr>
        <w:ind w:firstLineChars="0"/>
        <w:rPr>
          <w:rFonts w:eastAsiaTheme="minorEastAsia"/>
          <w:lang w:eastAsia="zh-CN"/>
        </w:rPr>
      </w:pPr>
      <w:r w:rsidRPr="000D7975">
        <w:rPr>
          <w:rFonts w:eastAsiaTheme="minorEastAsia"/>
          <w:lang w:eastAsia="zh-CN"/>
        </w:rPr>
        <w:t>(de)activation</w:t>
      </w:r>
      <w:r>
        <w:rPr>
          <w:rFonts w:eastAsiaTheme="minorEastAsia"/>
          <w:lang w:eastAsia="zh-CN"/>
        </w:rPr>
        <w:t xml:space="preserve"> by </w:t>
      </w:r>
      <w:r w:rsidRPr="00B9668E">
        <w:rPr>
          <w:rFonts w:eastAsiaTheme="minorEastAsia"/>
          <w:lang w:eastAsia="zh-CN"/>
        </w:rPr>
        <w:t xml:space="preserve">UE-specific </w:t>
      </w:r>
      <w:r w:rsidR="00295A8D">
        <w:rPr>
          <w:rFonts w:eastAsiaTheme="minorEastAsia"/>
          <w:lang w:eastAsia="zh-CN"/>
        </w:rPr>
        <w:t xml:space="preserve">or cell-level </w:t>
      </w:r>
      <w:r w:rsidR="00FB3B88">
        <w:rPr>
          <w:rFonts w:eastAsiaTheme="minorEastAsia"/>
          <w:lang w:eastAsia="zh-CN"/>
        </w:rPr>
        <w:t xml:space="preserve">L1/L2 </w:t>
      </w:r>
      <w:r>
        <w:rPr>
          <w:rFonts w:eastAsiaTheme="minorEastAsia"/>
          <w:lang w:eastAsia="zh-CN"/>
        </w:rPr>
        <w:t>signalling</w:t>
      </w:r>
    </w:p>
    <w:p w14:paraId="39DDF0B7" w14:textId="2601A66B" w:rsidR="00295A8D" w:rsidRPr="003430DD" w:rsidRDefault="00295A8D" w:rsidP="003430DD">
      <w:pPr>
        <w:pStyle w:val="ListParagraph"/>
        <w:ind w:left="420" w:firstLineChars="0" w:firstLine="0"/>
        <w:rPr>
          <w:rFonts w:eastAsiaTheme="minorEastAsia"/>
          <w:lang w:eastAsia="zh-CN"/>
        </w:rPr>
      </w:pPr>
      <w:r>
        <w:rPr>
          <w:rFonts w:eastAsiaTheme="minorEastAsia" w:hint="eastAsia"/>
          <w:lang w:eastAsia="zh-CN"/>
        </w:rPr>
        <w:t>C</w:t>
      </w:r>
      <w:r>
        <w:rPr>
          <w:rFonts w:eastAsiaTheme="minorEastAsia"/>
          <w:lang w:eastAsia="zh-CN"/>
        </w:rPr>
        <w:t>ompar</w:t>
      </w:r>
      <w:r w:rsidR="008507A0">
        <w:rPr>
          <w:rFonts w:eastAsiaTheme="minorEastAsia"/>
          <w:lang w:eastAsia="zh-CN"/>
        </w:rPr>
        <w:t>e</w:t>
      </w:r>
      <w:r w:rsidR="00747827">
        <w:rPr>
          <w:rFonts w:eastAsiaTheme="minorEastAsia"/>
          <w:lang w:eastAsia="zh-CN"/>
        </w:rPr>
        <w:t>d</w:t>
      </w:r>
      <w:r>
        <w:rPr>
          <w:rFonts w:eastAsiaTheme="minorEastAsia"/>
          <w:lang w:eastAsia="zh-CN"/>
        </w:rPr>
        <w:t xml:space="preserve"> to </w:t>
      </w:r>
      <w:r w:rsidR="008507A0" w:rsidRPr="00B9668E">
        <w:rPr>
          <w:rFonts w:eastAsiaTheme="minorEastAsia"/>
          <w:lang w:eastAsia="zh-CN"/>
        </w:rPr>
        <w:t>RRC</w:t>
      </w:r>
      <w:r w:rsidR="008507A0">
        <w:rPr>
          <w:rFonts w:eastAsiaTheme="minorEastAsia"/>
          <w:lang w:eastAsia="zh-CN"/>
        </w:rPr>
        <w:t xml:space="preserve"> signalling, </w:t>
      </w:r>
      <w:r w:rsidR="008507A0" w:rsidRPr="000D7975">
        <w:rPr>
          <w:rFonts w:eastAsiaTheme="minorEastAsia"/>
          <w:lang w:eastAsia="zh-CN"/>
        </w:rPr>
        <w:t>(de)activation</w:t>
      </w:r>
      <w:r w:rsidR="008507A0">
        <w:rPr>
          <w:rFonts w:eastAsiaTheme="minorEastAsia"/>
          <w:lang w:eastAsia="zh-CN"/>
        </w:rPr>
        <w:t xml:space="preserve"> by </w:t>
      </w:r>
      <w:r w:rsidR="00FB3B88">
        <w:rPr>
          <w:rFonts w:eastAsiaTheme="minorEastAsia"/>
          <w:lang w:eastAsia="zh-CN"/>
        </w:rPr>
        <w:t>L1/L2</w:t>
      </w:r>
      <w:r w:rsidR="008507A0">
        <w:rPr>
          <w:rFonts w:eastAsiaTheme="minorEastAsia"/>
          <w:lang w:eastAsia="zh-CN"/>
        </w:rPr>
        <w:t xml:space="preserve"> signalling is </w:t>
      </w:r>
      <w:r w:rsidR="00747827">
        <w:rPr>
          <w:rFonts w:eastAsiaTheme="minorEastAsia"/>
          <w:lang w:eastAsia="zh-CN"/>
        </w:rPr>
        <w:t>faster</w:t>
      </w:r>
      <w:r w:rsidR="008507A0">
        <w:rPr>
          <w:rFonts w:eastAsiaTheme="minorEastAsia"/>
          <w:lang w:eastAsia="zh-CN"/>
        </w:rPr>
        <w:t xml:space="preserve"> which can support a more </w:t>
      </w:r>
      <w:r w:rsidR="00747827">
        <w:rPr>
          <w:rFonts w:eastAsiaTheme="minorEastAsia"/>
          <w:lang w:eastAsia="zh-CN"/>
        </w:rPr>
        <w:t xml:space="preserve">real-time </w:t>
      </w:r>
      <w:r w:rsidR="008507A0">
        <w:rPr>
          <w:rFonts w:hint="eastAsia"/>
        </w:rPr>
        <w:t>(</w:t>
      </w:r>
      <w:r w:rsidR="008507A0">
        <w:t xml:space="preserve">de)activation </w:t>
      </w:r>
      <w:r w:rsidR="00747827">
        <w:t xml:space="preserve">of </w:t>
      </w:r>
      <w:r w:rsidR="008507A0">
        <w:t>Cell DTX/DRX.</w:t>
      </w:r>
      <w:r w:rsidR="00380508">
        <w:rPr>
          <w:rFonts w:eastAsiaTheme="minorEastAsia"/>
          <w:lang w:eastAsia="zh-CN"/>
        </w:rPr>
        <w:t xml:space="preserve"> </w:t>
      </w:r>
      <w:r w:rsidR="003430DD">
        <w:rPr>
          <w:rFonts w:eastAsiaTheme="minorEastAsia"/>
          <w:lang w:eastAsia="zh-CN"/>
        </w:rPr>
        <w:t xml:space="preserve">DCI as a physical layer signalling can be more dynamic than MAC CE. DCI can </w:t>
      </w:r>
      <w:r w:rsidR="00747827">
        <w:rPr>
          <w:rFonts w:eastAsiaTheme="minorEastAsia"/>
          <w:lang w:eastAsia="zh-CN"/>
        </w:rPr>
        <w:t xml:space="preserve">also </w:t>
      </w:r>
      <w:r w:rsidR="003430DD">
        <w:rPr>
          <w:rFonts w:eastAsiaTheme="minorEastAsia"/>
          <w:lang w:eastAsia="zh-CN"/>
        </w:rPr>
        <w:t xml:space="preserve">be </w:t>
      </w:r>
      <w:r w:rsidR="003430DD" w:rsidRPr="00B9668E">
        <w:rPr>
          <w:rFonts w:eastAsiaTheme="minorEastAsia"/>
          <w:lang w:eastAsia="zh-CN"/>
        </w:rPr>
        <w:t xml:space="preserve">UE-specific </w:t>
      </w:r>
      <w:r w:rsidR="003430DD">
        <w:rPr>
          <w:rFonts w:eastAsiaTheme="minorEastAsia"/>
          <w:lang w:eastAsia="zh-CN"/>
        </w:rPr>
        <w:t xml:space="preserve">or cell-level according to </w:t>
      </w:r>
      <w:r w:rsidR="004C1E8D">
        <w:rPr>
          <w:rFonts w:eastAsiaTheme="minorEastAsia"/>
          <w:lang w:eastAsia="zh-CN"/>
        </w:rPr>
        <w:t xml:space="preserve">the </w:t>
      </w:r>
      <w:r w:rsidR="003430DD">
        <w:rPr>
          <w:rFonts w:eastAsiaTheme="minorEastAsia"/>
          <w:lang w:eastAsia="zh-CN"/>
        </w:rPr>
        <w:t>existing mechanism</w:t>
      </w:r>
      <w:r w:rsidR="00747827">
        <w:rPr>
          <w:rFonts w:eastAsiaTheme="minorEastAsia"/>
          <w:lang w:eastAsia="zh-CN"/>
        </w:rPr>
        <w:t>s</w:t>
      </w:r>
      <w:r w:rsidR="003430DD">
        <w:rPr>
          <w:rFonts w:eastAsiaTheme="minorEastAsia"/>
          <w:lang w:eastAsia="zh-CN"/>
        </w:rPr>
        <w:t>.</w:t>
      </w:r>
      <w:r w:rsidR="00A21DC1">
        <w:rPr>
          <w:rFonts w:eastAsiaTheme="minorEastAsia"/>
          <w:lang w:eastAsia="zh-CN"/>
        </w:rPr>
        <w:t xml:space="preserve"> </w:t>
      </w:r>
    </w:p>
    <w:p w14:paraId="4E93D6C7" w14:textId="0E230A1A" w:rsidR="006849E9" w:rsidRDefault="005075AC" w:rsidP="00730A9D">
      <w:pPr>
        <w:pStyle w:val="ListParagraph"/>
        <w:ind w:left="420" w:firstLineChars="0" w:firstLine="0"/>
        <w:rPr>
          <w:rFonts w:eastAsiaTheme="minorEastAsia"/>
          <w:lang w:eastAsia="zh-CN"/>
        </w:rPr>
      </w:pPr>
      <w:r>
        <w:rPr>
          <w:rFonts w:eastAsiaTheme="minorEastAsia"/>
          <w:lang w:eastAsia="zh-CN"/>
        </w:rPr>
        <w:t xml:space="preserve">Cell DTX/DRX is a cell-level technique, </w:t>
      </w:r>
      <w:r w:rsidRPr="005075AC">
        <w:rPr>
          <w:rFonts w:eastAsiaTheme="minorEastAsia"/>
          <w:lang w:eastAsia="zh-CN"/>
        </w:rPr>
        <w:t xml:space="preserve">(de)activation by cell-level </w:t>
      </w:r>
      <w:r w:rsidR="003430DD">
        <w:rPr>
          <w:rFonts w:eastAsiaTheme="minorEastAsia"/>
          <w:lang w:eastAsia="zh-CN"/>
        </w:rPr>
        <w:t xml:space="preserve">DCI </w:t>
      </w:r>
      <w:r w:rsidR="003E5F4D">
        <w:rPr>
          <w:rFonts w:eastAsiaTheme="minorEastAsia"/>
          <w:lang w:eastAsia="zh-CN"/>
        </w:rPr>
        <w:t xml:space="preserve">can </w:t>
      </w:r>
      <w:r>
        <w:rPr>
          <w:rFonts w:eastAsiaTheme="minorEastAsia"/>
          <w:lang w:eastAsia="zh-CN"/>
        </w:rPr>
        <w:t>sav</w:t>
      </w:r>
      <w:r w:rsidR="004C1E8D">
        <w:rPr>
          <w:rFonts w:eastAsiaTheme="minorEastAsia"/>
          <w:lang w:eastAsia="zh-CN"/>
        </w:rPr>
        <w:t>e</w:t>
      </w:r>
      <w:r>
        <w:rPr>
          <w:rFonts w:eastAsiaTheme="minorEastAsia"/>
          <w:lang w:eastAsia="zh-CN"/>
        </w:rPr>
        <w:t xml:space="preserve"> </w:t>
      </w:r>
      <w:r w:rsidR="009F2025">
        <w:rPr>
          <w:rFonts w:eastAsiaTheme="minorEastAsia"/>
          <w:lang w:eastAsia="zh-CN"/>
        </w:rPr>
        <w:t xml:space="preserve">signalling </w:t>
      </w:r>
      <w:r>
        <w:rPr>
          <w:rFonts w:eastAsiaTheme="minorEastAsia"/>
          <w:lang w:eastAsia="zh-CN"/>
        </w:rPr>
        <w:t xml:space="preserve">overhead but </w:t>
      </w:r>
      <w:r w:rsidR="004C1E8D">
        <w:rPr>
          <w:rFonts w:eastAsiaTheme="minorEastAsia"/>
          <w:lang w:eastAsia="zh-CN"/>
        </w:rPr>
        <w:t xml:space="preserve">is </w:t>
      </w:r>
      <w:r>
        <w:rPr>
          <w:rFonts w:eastAsiaTheme="minorEastAsia"/>
          <w:lang w:eastAsia="zh-CN"/>
        </w:rPr>
        <w:t xml:space="preserve">limited to </w:t>
      </w:r>
      <w:r w:rsidR="00E054ED">
        <w:rPr>
          <w:rFonts w:eastAsiaTheme="minorEastAsia"/>
          <w:lang w:eastAsia="zh-CN"/>
        </w:rPr>
        <w:t xml:space="preserve">the </w:t>
      </w:r>
      <w:r w:rsidR="00730A9D">
        <w:rPr>
          <w:rFonts w:eastAsiaTheme="minorEastAsia"/>
          <w:lang w:eastAsia="zh-CN"/>
        </w:rPr>
        <w:t xml:space="preserve">scenario that </w:t>
      </w:r>
      <w:r w:rsidRPr="005075AC">
        <w:rPr>
          <w:rFonts w:eastAsiaTheme="minorEastAsia"/>
          <w:lang w:eastAsia="zh-CN"/>
        </w:rPr>
        <w:t>(de)activat</w:t>
      </w:r>
      <w:r w:rsidR="004C1E8D">
        <w:rPr>
          <w:rFonts w:eastAsiaTheme="minorEastAsia"/>
          <w:lang w:eastAsia="zh-CN"/>
        </w:rPr>
        <w:t>es</w:t>
      </w:r>
      <w:r w:rsidR="00730A9D">
        <w:rPr>
          <w:rFonts w:eastAsiaTheme="minorEastAsia"/>
          <w:lang w:eastAsia="zh-CN"/>
        </w:rPr>
        <w:t xml:space="preserve"> </w:t>
      </w:r>
      <w:r w:rsidR="004C1E8D">
        <w:rPr>
          <w:rFonts w:eastAsiaTheme="minorEastAsia"/>
          <w:lang w:eastAsia="zh-CN"/>
        </w:rPr>
        <w:t xml:space="preserve">all </w:t>
      </w:r>
      <w:r>
        <w:rPr>
          <w:rFonts w:eastAsiaTheme="minorEastAsia"/>
          <w:lang w:eastAsia="zh-CN"/>
        </w:rPr>
        <w:t>the existing UEs.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new UE entering a DTX/DRX cell, </w:t>
      </w:r>
      <w:r w:rsidR="00A21DC1">
        <w:rPr>
          <w:rFonts w:eastAsiaTheme="minorEastAsia" w:hint="eastAsia"/>
          <w:lang w:eastAsia="zh-CN"/>
        </w:rPr>
        <w:t>config</w:t>
      </w:r>
      <w:r w:rsidR="00A21DC1">
        <w:rPr>
          <w:rFonts w:eastAsiaTheme="minorEastAsia"/>
          <w:lang w:eastAsia="zh-CN"/>
        </w:rPr>
        <w:t xml:space="preserve">uration by RRC </w:t>
      </w:r>
      <w:r w:rsidR="003E5F4D">
        <w:rPr>
          <w:rFonts w:eastAsiaTheme="minorEastAsia"/>
          <w:lang w:eastAsia="zh-CN"/>
        </w:rPr>
        <w:t xml:space="preserve">and </w:t>
      </w:r>
      <w:r w:rsidR="00A21DC1">
        <w:rPr>
          <w:rFonts w:eastAsiaTheme="minorEastAsia"/>
          <w:lang w:eastAsia="zh-CN"/>
        </w:rPr>
        <w:t xml:space="preserve">then activation by the </w:t>
      </w:r>
      <w:r>
        <w:rPr>
          <w:rFonts w:eastAsiaTheme="minorEastAsia"/>
          <w:lang w:eastAsia="zh-CN"/>
        </w:rPr>
        <w:t>cell-level DCI is inefficient</w:t>
      </w:r>
      <w:r w:rsidR="00A21DC1">
        <w:rPr>
          <w:rFonts w:eastAsiaTheme="minorEastAsia"/>
          <w:lang w:eastAsia="zh-CN"/>
        </w:rPr>
        <w:t>,</w:t>
      </w:r>
      <w:r>
        <w:rPr>
          <w:rFonts w:eastAsiaTheme="minorEastAsia"/>
          <w:lang w:eastAsia="zh-CN"/>
        </w:rPr>
        <w:t xml:space="preserve"> and </w:t>
      </w:r>
      <w:r w:rsidR="00A21DC1">
        <w:rPr>
          <w:rFonts w:eastAsiaTheme="minorEastAsia"/>
          <w:lang w:eastAsia="zh-CN"/>
        </w:rPr>
        <w:t xml:space="preserve">the cell-level DCI </w:t>
      </w:r>
      <w:r>
        <w:rPr>
          <w:rFonts w:eastAsiaTheme="minorEastAsia"/>
          <w:lang w:eastAsia="zh-CN"/>
        </w:rPr>
        <w:t xml:space="preserve">may </w:t>
      </w:r>
      <w:r w:rsidR="00A21DC1">
        <w:rPr>
          <w:rFonts w:eastAsiaTheme="minorEastAsia"/>
          <w:lang w:eastAsia="zh-CN"/>
        </w:rPr>
        <w:t>mislead</w:t>
      </w:r>
      <w:r>
        <w:rPr>
          <w:rFonts w:eastAsiaTheme="minorEastAsia"/>
          <w:lang w:eastAsia="zh-CN"/>
        </w:rPr>
        <w:t xml:space="preserve"> the </w:t>
      </w:r>
      <w:r w:rsidR="003E5F4D">
        <w:rPr>
          <w:rFonts w:eastAsiaTheme="minorEastAsia"/>
          <w:lang w:eastAsia="zh-CN"/>
        </w:rPr>
        <w:t>UEs already camping on that cell</w:t>
      </w:r>
      <w:r>
        <w:rPr>
          <w:rFonts w:eastAsiaTheme="minorEastAsia"/>
          <w:lang w:eastAsia="zh-CN"/>
        </w:rPr>
        <w:t xml:space="preserve">. </w:t>
      </w:r>
      <w:r w:rsidR="00730A9D">
        <w:rPr>
          <w:rFonts w:eastAsiaTheme="minorEastAsia"/>
          <w:lang w:eastAsia="zh-CN"/>
        </w:rPr>
        <w:t xml:space="preserve">In our view, </w:t>
      </w:r>
      <w:r w:rsidR="003E5F4D">
        <w:rPr>
          <w:rFonts w:eastAsiaTheme="minorEastAsia"/>
          <w:lang w:eastAsia="zh-CN"/>
        </w:rPr>
        <w:t xml:space="preserve">regardless whether </w:t>
      </w:r>
      <w:r w:rsidR="00730A9D">
        <w:rPr>
          <w:rFonts w:eastAsiaTheme="minorEastAsia"/>
          <w:lang w:eastAsia="zh-CN"/>
        </w:rPr>
        <w:t xml:space="preserve">the cell-level signalling for </w:t>
      </w:r>
      <w:r w:rsidR="00730A9D" w:rsidRPr="000D7975">
        <w:rPr>
          <w:rFonts w:eastAsiaTheme="minorEastAsia"/>
          <w:lang w:eastAsia="zh-CN"/>
        </w:rPr>
        <w:t>(de)activation</w:t>
      </w:r>
      <w:r w:rsidR="00730A9D">
        <w:rPr>
          <w:rFonts w:eastAsiaTheme="minorEastAsia"/>
          <w:lang w:eastAsia="zh-CN"/>
        </w:rPr>
        <w:t xml:space="preserve"> Cell DTX/DRX is supported, </w:t>
      </w:r>
      <w:r w:rsidR="00730A9D" w:rsidRPr="00730A9D">
        <w:rPr>
          <w:rFonts w:eastAsiaTheme="minorEastAsia"/>
          <w:lang w:eastAsia="zh-CN"/>
        </w:rPr>
        <w:t>at least one kind of UE-specific signalling</w:t>
      </w:r>
      <w:r w:rsidRPr="00730A9D">
        <w:rPr>
          <w:rFonts w:eastAsiaTheme="minorEastAsia"/>
          <w:lang w:eastAsia="zh-CN"/>
        </w:rPr>
        <w:t xml:space="preserve"> </w:t>
      </w:r>
      <w:r w:rsidR="00730A9D" w:rsidRPr="00730A9D">
        <w:rPr>
          <w:rFonts w:eastAsiaTheme="minorEastAsia"/>
          <w:lang w:eastAsia="zh-CN"/>
        </w:rPr>
        <w:t xml:space="preserve">for (de)activating Cell DTX/DRX should be supported for new </w:t>
      </w:r>
      <w:r w:rsidR="003E5F4D">
        <w:rPr>
          <w:rFonts w:eastAsiaTheme="minorEastAsia"/>
          <w:lang w:eastAsia="zh-CN"/>
        </w:rPr>
        <w:t xml:space="preserve">UEs </w:t>
      </w:r>
      <w:r w:rsidR="00730A9D" w:rsidRPr="00730A9D">
        <w:rPr>
          <w:rFonts w:eastAsiaTheme="minorEastAsia"/>
          <w:lang w:eastAsia="zh-CN"/>
        </w:rPr>
        <w:t xml:space="preserve">entering </w:t>
      </w:r>
      <w:r w:rsidR="003E5F4D">
        <w:rPr>
          <w:rFonts w:eastAsiaTheme="minorEastAsia"/>
          <w:lang w:eastAsia="zh-CN"/>
        </w:rPr>
        <w:t>the cell</w:t>
      </w:r>
      <w:r w:rsidR="00730A9D" w:rsidRPr="00730A9D">
        <w:rPr>
          <w:rFonts w:eastAsiaTheme="minorEastAsia"/>
          <w:lang w:eastAsia="zh-CN"/>
        </w:rPr>
        <w:t xml:space="preserve">. </w:t>
      </w:r>
      <w:r w:rsidR="003E5F4D">
        <w:rPr>
          <w:rFonts w:eastAsiaTheme="minorEastAsia"/>
          <w:lang w:eastAsia="zh-CN"/>
        </w:rPr>
        <w:t>For that purpose i</w:t>
      </w:r>
      <w:r w:rsidR="00730A9D" w:rsidRPr="00730A9D">
        <w:rPr>
          <w:rFonts w:eastAsiaTheme="minorEastAsia"/>
          <w:lang w:eastAsia="zh-CN"/>
        </w:rPr>
        <w:t xml:space="preserve">t can be </w:t>
      </w:r>
      <w:r w:rsidR="00A21DC1">
        <w:rPr>
          <w:rFonts w:eastAsiaTheme="minorEastAsia"/>
          <w:lang w:eastAsia="zh-CN"/>
        </w:rPr>
        <w:t xml:space="preserve">the </w:t>
      </w:r>
      <w:r w:rsidR="00730A9D" w:rsidRPr="00730A9D">
        <w:rPr>
          <w:rFonts w:eastAsiaTheme="minorEastAsia"/>
          <w:lang w:eastAsia="zh-CN"/>
        </w:rPr>
        <w:t xml:space="preserve">UE-specific RRC signalling.  </w:t>
      </w:r>
    </w:p>
    <w:p w14:paraId="2F796CFA" w14:textId="2B84A099" w:rsidR="00730A9D" w:rsidRPr="00A21DC1" w:rsidRDefault="00730A9D" w:rsidP="00A21DC1">
      <w:pPr>
        <w:rPr>
          <w:rFonts w:eastAsiaTheme="minorEastAsia"/>
          <w:lang w:eastAsia="zh-CN"/>
        </w:rPr>
      </w:pPr>
      <w:r>
        <w:rPr>
          <w:rFonts w:eastAsiaTheme="minorEastAsia" w:hint="eastAsia"/>
          <w:lang w:eastAsia="zh-CN"/>
        </w:rPr>
        <w:t>I</w:t>
      </w:r>
      <w:r>
        <w:rPr>
          <w:rFonts w:eastAsiaTheme="minorEastAsia"/>
          <w:lang w:eastAsia="zh-CN"/>
        </w:rPr>
        <w:t xml:space="preserve">n summary, </w:t>
      </w:r>
      <w:r w:rsidR="00A21DC1" w:rsidRPr="00A21DC1">
        <w:rPr>
          <w:rFonts w:eastAsiaTheme="minorEastAsia"/>
          <w:lang w:eastAsia="zh-CN"/>
        </w:rPr>
        <w:t>(de)activation by UE-specific RRC signalling is simple and direct but not dynamic enough</w:t>
      </w:r>
      <w:r w:rsidR="00AC0979">
        <w:rPr>
          <w:rFonts w:eastAsiaTheme="minorEastAsia"/>
          <w:lang w:eastAsia="zh-CN"/>
        </w:rPr>
        <w:t>,</w:t>
      </w:r>
      <w:r w:rsidR="00A21DC1" w:rsidRPr="00A21DC1">
        <w:rPr>
          <w:rFonts w:eastAsiaTheme="minorEastAsia"/>
          <w:lang w:eastAsia="zh-CN"/>
        </w:rPr>
        <w:t xml:space="preserve"> which </w:t>
      </w:r>
      <w:r w:rsidR="00AC0979">
        <w:rPr>
          <w:rFonts w:eastAsiaTheme="minorEastAsia"/>
          <w:lang w:eastAsia="zh-CN"/>
        </w:rPr>
        <w:t>makes it suitable for</w:t>
      </w:r>
      <w:r w:rsidR="00A21DC1" w:rsidRPr="00A21DC1">
        <w:rPr>
          <w:rFonts w:eastAsiaTheme="minorEastAsia"/>
          <w:lang w:eastAsia="zh-CN"/>
        </w:rPr>
        <w:t xml:space="preserve"> the </w:t>
      </w:r>
      <w:r w:rsidR="00AC0979">
        <w:rPr>
          <w:rFonts w:eastAsiaTheme="minorEastAsia"/>
          <w:lang w:eastAsia="zh-CN"/>
        </w:rPr>
        <w:t>slow changing</w:t>
      </w:r>
      <w:r w:rsidR="00A21DC1" w:rsidRPr="00A21DC1">
        <w:rPr>
          <w:rFonts w:eastAsiaTheme="minorEastAsia"/>
          <w:lang w:eastAsia="zh-CN"/>
        </w:rPr>
        <w:t xml:space="preserve"> scenario, e.g. the traffic load changes slow</w:t>
      </w:r>
      <w:r w:rsidR="004C1E8D">
        <w:rPr>
          <w:rFonts w:eastAsiaTheme="minorEastAsia"/>
          <w:lang w:eastAsia="zh-CN"/>
        </w:rPr>
        <w:t>ly</w:t>
      </w:r>
      <w:r w:rsidR="00A21DC1" w:rsidRPr="00A21DC1">
        <w:rPr>
          <w:rFonts w:eastAsiaTheme="minorEastAsia"/>
          <w:lang w:eastAsia="zh-CN"/>
        </w:rPr>
        <w:t xml:space="preserve"> and Cell DTX/DRX </w:t>
      </w:r>
      <w:r w:rsidR="00AC0979">
        <w:rPr>
          <w:rFonts w:eastAsiaTheme="minorEastAsia"/>
          <w:lang w:eastAsia="zh-CN"/>
        </w:rPr>
        <w:t xml:space="preserve">does not </w:t>
      </w:r>
      <w:r w:rsidR="00A21DC1" w:rsidRPr="00A21DC1">
        <w:rPr>
          <w:rFonts w:eastAsiaTheme="minorEastAsia"/>
          <w:lang w:eastAsia="zh-CN"/>
        </w:rPr>
        <w:t>change frequently</w:t>
      </w:r>
      <w:r w:rsidR="00AC0979">
        <w:rPr>
          <w:rFonts w:eastAsiaTheme="minorEastAsia"/>
          <w:lang w:eastAsia="zh-CN"/>
        </w:rPr>
        <w:t>.</w:t>
      </w:r>
      <w:r w:rsidR="00A21DC1" w:rsidRPr="00A21DC1">
        <w:rPr>
          <w:rFonts w:eastAsiaTheme="minorEastAsia"/>
          <w:lang w:eastAsia="zh-CN"/>
        </w:rPr>
        <w:t xml:space="preserve"> </w:t>
      </w:r>
      <w:r w:rsidR="00AC0979">
        <w:rPr>
          <w:rFonts w:eastAsiaTheme="minorEastAsia"/>
          <w:lang w:eastAsia="zh-CN"/>
        </w:rPr>
        <w:t xml:space="preserve">On the other hand </w:t>
      </w:r>
      <w:r w:rsidRPr="00A21DC1">
        <w:rPr>
          <w:rFonts w:eastAsiaTheme="minorEastAsia"/>
          <w:lang w:eastAsia="zh-CN"/>
        </w:rPr>
        <w:t xml:space="preserve">(de)activation by </w:t>
      </w:r>
      <w:r w:rsidR="00A21DC1" w:rsidRPr="00A21DC1">
        <w:rPr>
          <w:rFonts w:eastAsiaTheme="minorEastAsia"/>
          <w:lang w:eastAsia="zh-CN"/>
        </w:rPr>
        <w:t xml:space="preserve">DCI </w:t>
      </w:r>
      <w:r w:rsidRPr="00A21DC1">
        <w:rPr>
          <w:rFonts w:eastAsiaTheme="minorEastAsia"/>
          <w:lang w:eastAsia="zh-CN"/>
        </w:rPr>
        <w:t xml:space="preserve">signalling can support dynamic </w:t>
      </w:r>
      <w:r w:rsidR="00AC0979">
        <w:rPr>
          <w:rFonts w:eastAsiaTheme="minorEastAsia"/>
          <w:lang w:eastAsia="zh-CN"/>
        </w:rPr>
        <w:t>scenarios</w:t>
      </w:r>
      <w:r w:rsidR="009F2025" w:rsidRPr="00A21DC1">
        <w:rPr>
          <w:rFonts w:eastAsiaTheme="minorEastAsia"/>
          <w:lang w:eastAsia="zh-CN"/>
        </w:rPr>
        <w:t>,</w:t>
      </w:r>
      <w:r w:rsidRPr="00A21DC1">
        <w:rPr>
          <w:rFonts w:eastAsiaTheme="minorEastAsia"/>
          <w:lang w:eastAsia="zh-CN"/>
        </w:rPr>
        <w:t xml:space="preserve"> </w:t>
      </w:r>
      <w:r w:rsidR="00AC0979">
        <w:rPr>
          <w:rFonts w:eastAsiaTheme="minorEastAsia"/>
          <w:lang w:eastAsia="zh-CN"/>
        </w:rPr>
        <w:t xml:space="preserve">with fast and frequent </w:t>
      </w:r>
      <w:r w:rsidR="009F2025" w:rsidRPr="00A21DC1">
        <w:rPr>
          <w:rFonts w:eastAsiaTheme="minorEastAsia"/>
          <w:lang w:eastAsia="zh-CN"/>
        </w:rPr>
        <w:t>Cell DTX/DRX change</w:t>
      </w:r>
      <w:r w:rsidR="00AC0979">
        <w:rPr>
          <w:rFonts w:eastAsiaTheme="minorEastAsia"/>
          <w:lang w:eastAsia="zh-CN"/>
        </w:rPr>
        <w:t>s</w:t>
      </w:r>
      <w:r w:rsidR="009F2025" w:rsidRPr="00A21DC1">
        <w:rPr>
          <w:rFonts w:eastAsiaTheme="minorEastAsia"/>
          <w:lang w:eastAsia="zh-CN"/>
        </w:rPr>
        <w:t xml:space="preserve">. </w:t>
      </w:r>
      <w:r w:rsidR="009F2025" w:rsidRPr="00A21DC1">
        <w:rPr>
          <w:rFonts w:eastAsiaTheme="minorEastAsia" w:hint="eastAsia"/>
          <w:lang w:eastAsia="zh-CN"/>
        </w:rPr>
        <w:t>The</w:t>
      </w:r>
      <w:r w:rsidR="009F2025" w:rsidRPr="00A21DC1">
        <w:rPr>
          <w:rFonts w:eastAsiaTheme="minorEastAsia"/>
          <w:lang w:eastAsia="zh-CN"/>
        </w:rPr>
        <w:t xml:space="preserve"> (de)activation</w:t>
      </w:r>
      <w:r w:rsidR="009F2025" w:rsidRPr="00A21DC1">
        <w:rPr>
          <w:rFonts w:eastAsiaTheme="minorEastAsia" w:hint="eastAsia"/>
          <w:lang w:eastAsia="zh-CN"/>
        </w:rPr>
        <w:t xml:space="preserve"> </w:t>
      </w:r>
      <w:r w:rsidR="009F2025" w:rsidRPr="00A21DC1">
        <w:rPr>
          <w:rFonts w:eastAsiaTheme="minorEastAsia"/>
          <w:lang w:eastAsia="zh-CN"/>
        </w:rPr>
        <w:t xml:space="preserve">by cell-level </w:t>
      </w:r>
      <w:r w:rsidR="00A21DC1" w:rsidRPr="00A21DC1">
        <w:rPr>
          <w:rFonts w:eastAsiaTheme="minorEastAsia"/>
          <w:lang w:eastAsia="zh-CN"/>
        </w:rPr>
        <w:t xml:space="preserve">DCI </w:t>
      </w:r>
      <w:r w:rsidR="009F2025" w:rsidRPr="00A21DC1">
        <w:rPr>
          <w:rFonts w:eastAsiaTheme="minorEastAsia"/>
          <w:lang w:eastAsia="zh-CN"/>
        </w:rPr>
        <w:t xml:space="preserve">signalling </w:t>
      </w:r>
      <w:r w:rsidR="00AC0979">
        <w:rPr>
          <w:rFonts w:eastAsiaTheme="minorEastAsia"/>
          <w:lang w:eastAsia="zh-CN"/>
        </w:rPr>
        <w:t>can also</w:t>
      </w:r>
      <w:r w:rsidR="00AC0979" w:rsidRPr="00A21DC1">
        <w:rPr>
          <w:rFonts w:eastAsiaTheme="minorEastAsia"/>
          <w:lang w:eastAsia="zh-CN"/>
        </w:rPr>
        <w:t xml:space="preserve"> </w:t>
      </w:r>
      <w:r w:rsidR="009F2025" w:rsidRPr="00A21DC1">
        <w:rPr>
          <w:rFonts w:eastAsiaTheme="minorEastAsia"/>
          <w:lang w:eastAsia="zh-CN"/>
        </w:rPr>
        <w:t>sav</w:t>
      </w:r>
      <w:r w:rsidR="002A7BA4">
        <w:rPr>
          <w:rFonts w:eastAsiaTheme="minorEastAsia"/>
          <w:lang w:eastAsia="zh-CN"/>
        </w:rPr>
        <w:t>e</w:t>
      </w:r>
      <w:r w:rsidR="009F2025" w:rsidRPr="00A21DC1">
        <w:rPr>
          <w:rFonts w:eastAsiaTheme="minorEastAsia"/>
          <w:lang w:eastAsia="zh-CN"/>
        </w:rPr>
        <w:t xml:space="preserve"> signalling overhead </w:t>
      </w:r>
      <w:r w:rsidR="00AC0979">
        <w:rPr>
          <w:rFonts w:eastAsiaTheme="minorEastAsia"/>
          <w:lang w:eastAsia="zh-CN"/>
        </w:rPr>
        <w:t>in</w:t>
      </w:r>
      <w:r w:rsidR="009F2025" w:rsidRPr="00A21DC1">
        <w:rPr>
          <w:rFonts w:eastAsiaTheme="minorEastAsia"/>
          <w:lang w:eastAsia="zh-CN"/>
        </w:rPr>
        <w:t xml:space="preserve"> some </w:t>
      </w:r>
      <w:r w:rsidR="00AC0979">
        <w:rPr>
          <w:rFonts w:eastAsiaTheme="minorEastAsia"/>
          <w:lang w:eastAsia="zh-CN"/>
        </w:rPr>
        <w:t xml:space="preserve">cases whereas </w:t>
      </w:r>
      <w:r w:rsidR="009F2025" w:rsidRPr="00A21DC1">
        <w:rPr>
          <w:rFonts w:eastAsiaTheme="minorEastAsia"/>
          <w:lang w:eastAsia="zh-CN"/>
        </w:rPr>
        <w:t>activation</w:t>
      </w:r>
      <w:r w:rsidR="009F2025" w:rsidRPr="00A21DC1">
        <w:rPr>
          <w:rFonts w:eastAsiaTheme="minorEastAsia" w:hint="eastAsia"/>
          <w:lang w:eastAsia="zh-CN"/>
        </w:rPr>
        <w:t xml:space="preserve"> </w:t>
      </w:r>
      <w:r w:rsidR="009F2025" w:rsidRPr="00A21DC1">
        <w:rPr>
          <w:rFonts w:eastAsiaTheme="minorEastAsia"/>
          <w:lang w:eastAsia="zh-CN"/>
        </w:rPr>
        <w:t xml:space="preserve">by UE-specific </w:t>
      </w:r>
      <w:r w:rsidR="00A21DC1">
        <w:rPr>
          <w:rFonts w:eastAsiaTheme="minorEastAsia"/>
          <w:lang w:eastAsia="zh-CN"/>
        </w:rPr>
        <w:t xml:space="preserve">RRC </w:t>
      </w:r>
      <w:r w:rsidR="009F2025" w:rsidRPr="00A21DC1">
        <w:rPr>
          <w:rFonts w:eastAsiaTheme="minorEastAsia"/>
          <w:lang w:eastAsia="zh-CN"/>
        </w:rPr>
        <w:t>signalling is more suitable for new</w:t>
      </w:r>
      <w:r w:rsidR="00AC0979">
        <w:rPr>
          <w:rFonts w:eastAsiaTheme="minorEastAsia"/>
          <w:lang w:eastAsia="zh-CN"/>
        </w:rPr>
        <w:t xml:space="preserve"> UEs</w:t>
      </w:r>
      <w:r w:rsidR="009F2025" w:rsidRPr="00A21DC1">
        <w:rPr>
          <w:rFonts w:eastAsiaTheme="minorEastAsia"/>
          <w:lang w:eastAsia="zh-CN"/>
        </w:rPr>
        <w:t xml:space="preserve"> entering </w:t>
      </w:r>
      <w:r w:rsidR="001D5695">
        <w:rPr>
          <w:rFonts w:eastAsiaTheme="minorEastAsia"/>
          <w:lang w:eastAsia="zh-CN"/>
        </w:rPr>
        <w:t>a</w:t>
      </w:r>
      <w:r w:rsidR="00AC0979">
        <w:rPr>
          <w:rFonts w:eastAsiaTheme="minorEastAsia"/>
          <w:lang w:eastAsia="zh-CN"/>
        </w:rPr>
        <w:t xml:space="preserve"> </w:t>
      </w:r>
      <w:r w:rsidR="001D5695">
        <w:rPr>
          <w:rFonts w:eastAsiaTheme="minorEastAsia"/>
          <w:lang w:eastAsia="zh-CN"/>
        </w:rPr>
        <w:t>cell with DTX/DRX enabled</w:t>
      </w:r>
      <w:r w:rsidR="009F2025" w:rsidRPr="00A21DC1">
        <w:rPr>
          <w:rFonts w:eastAsiaTheme="minorEastAsia"/>
          <w:lang w:eastAsia="zh-CN"/>
        </w:rPr>
        <w:t>.</w:t>
      </w:r>
      <w:r w:rsidR="00A21DC1">
        <w:rPr>
          <w:rFonts w:eastAsiaTheme="minorEastAsia"/>
          <w:lang w:eastAsia="zh-CN"/>
        </w:rPr>
        <w:t xml:space="preserve"> </w:t>
      </w:r>
    </w:p>
    <w:p w14:paraId="5CEF4E62" w14:textId="1779895D" w:rsidR="00A21DC1" w:rsidRPr="008D6F60" w:rsidRDefault="00A21DC1" w:rsidP="00A21DC1">
      <w:pPr>
        <w:rPr>
          <w:rFonts w:eastAsiaTheme="minorEastAsia"/>
          <w:lang w:eastAsia="zh-CN"/>
        </w:rPr>
      </w:pPr>
      <w:r w:rsidRPr="008D6F60">
        <w:rPr>
          <w:rFonts w:eastAsiaTheme="minorEastAsia" w:hint="eastAsia"/>
          <w:b/>
          <w:i/>
          <w:lang w:eastAsia="zh-CN"/>
        </w:rPr>
        <w:t>P</w:t>
      </w:r>
      <w:r w:rsidRPr="008D6F60">
        <w:rPr>
          <w:rFonts w:eastAsiaTheme="minorEastAsia"/>
          <w:b/>
          <w:i/>
          <w:lang w:eastAsia="zh-CN"/>
        </w:rPr>
        <w:t xml:space="preserve">roposal </w:t>
      </w:r>
      <w:r w:rsidR="00172359">
        <w:rPr>
          <w:rFonts w:eastAsiaTheme="minorEastAsia"/>
          <w:b/>
          <w:i/>
          <w:lang w:eastAsia="zh-CN"/>
        </w:rPr>
        <w:t>4</w:t>
      </w:r>
      <w:r w:rsidRPr="008D6F60">
        <w:rPr>
          <w:rFonts w:eastAsiaTheme="minorEastAsia"/>
          <w:b/>
          <w:i/>
          <w:lang w:eastAsia="zh-CN"/>
        </w:rPr>
        <w:t>:</w:t>
      </w:r>
      <w:r>
        <w:rPr>
          <w:rFonts w:eastAsiaTheme="minorEastAsia"/>
          <w:b/>
          <w:i/>
          <w:lang w:eastAsia="zh-CN"/>
        </w:rPr>
        <w:t xml:space="preserve"> </w:t>
      </w:r>
      <w:r w:rsidRPr="00A21DC1">
        <w:rPr>
          <w:rFonts w:eastAsiaTheme="minorEastAsia"/>
          <w:b/>
          <w:i/>
          <w:lang w:eastAsia="zh-CN"/>
        </w:rPr>
        <w:t>Cell DTX/DRX</w:t>
      </w:r>
      <w:r w:rsidRPr="00A21DC1">
        <w:rPr>
          <w:rFonts w:eastAsiaTheme="minorEastAsia" w:hint="eastAsia"/>
          <w:b/>
          <w:i/>
          <w:lang w:eastAsia="zh-CN"/>
        </w:rPr>
        <w:t xml:space="preserve"> </w:t>
      </w:r>
      <w:r>
        <w:rPr>
          <w:rFonts w:eastAsiaTheme="minorEastAsia" w:hint="eastAsia"/>
          <w:b/>
          <w:i/>
          <w:lang w:eastAsia="zh-CN"/>
        </w:rPr>
        <w:t>(</w:t>
      </w:r>
      <w:r>
        <w:rPr>
          <w:rFonts w:eastAsiaTheme="minorEastAsia"/>
          <w:b/>
          <w:i/>
          <w:lang w:eastAsia="zh-CN"/>
        </w:rPr>
        <w:t xml:space="preserve">de)activation </w:t>
      </w:r>
      <w:r w:rsidR="00ED240E">
        <w:rPr>
          <w:rFonts w:eastAsiaTheme="minorEastAsia"/>
          <w:b/>
          <w:i/>
          <w:lang w:eastAsia="zh-CN"/>
        </w:rPr>
        <w:t>is</w:t>
      </w:r>
      <w:r w:rsidR="009C38EC">
        <w:rPr>
          <w:rFonts w:eastAsiaTheme="minorEastAsia"/>
          <w:b/>
          <w:i/>
          <w:lang w:eastAsia="zh-CN"/>
        </w:rPr>
        <w:t xml:space="preserve"> supported </w:t>
      </w:r>
      <w:r>
        <w:rPr>
          <w:rFonts w:eastAsiaTheme="minorEastAsia"/>
          <w:b/>
          <w:i/>
          <w:lang w:eastAsia="zh-CN"/>
        </w:rPr>
        <w:t xml:space="preserve">by </w:t>
      </w:r>
      <w:r w:rsidR="002A7BA4">
        <w:rPr>
          <w:rFonts w:eastAsiaTheme="minorEastAsia"/>
          <w:b/>
          <w:i/>
          <w:lang w:eastAsia="zh-CN"/>
        </w:rPr>
        <w:t xml:space="preserve">both </w:t>
      </w:r>
      <w:r w:rsidRPr="00A21DC1">
        <w:rPr>
          <w:rFonts w:eastAsiaTheme="minorEastAsia"/>
          <w:b/>
          <w:i/>
          <w:lang w:eastAsia="zh-CN"/>
        </w:rPr>
        <w:t>UE-specific RRC signalling</w:t>
      </w:r>
      <w:r>
        <w:rPr>
          <w:rFonts w:eastAsiaTheme="minorEastAsia"/>
          <w:b/>
          <w:i/>
          <w:lang w:eastAsia="zh-CN"/>
        </w:rPr>
        <w:t xml:space="preserve"> and </w:t>
      </w:r>
      <w:r w:rsidRPr="00A21DC1">
        <w:rPr>
          <w:rFonts w:eastAsiaTheme="minorEastAsia"/>
          <w:b/>
          <w:i/>
          <w:lang w:eastAsia="zh-CN"/>
        </w:rPr>
        <w:t>cell-level</w:t>
      </w:r>
      <w:r w:rsidR="007A331E">
        <w:rPr>
          <w:rFonts w:eastAsiaTheme="minorEastAsia"/>
          <w:b/>
          <w:i/>
          <w:lang w:eastAsia="zh-CN"/>
        </w:rPr>
        <w:t xml:space="preserve"> </w:t>
      </w:r>
      <w:r w:rsidR="007A331E" w:rsidRPr="007A331E">
        <w:rPr>
          <w:rFonts w:eastAsiaTheme="minorEastAsia"/>
          <w:b/>
          <w:i/>
          <w:lang w:eastAsia="zh-CN"/>
        </w:rPr>
        <w:t>DCI</w:t>
      </w:r>
      <w:r>
        <w:rPr>
          <w:rFonts w:eastAsiaTheme="minorEastAsia"/>
          <w:b/>
          <w:i/>
          <w:lang w:eastAsia="zh-CN"/>
        </w:rPr>
        <w:t>.</w:t>
      </w:r>
    </w:p>
    <w:p w14:paraId="27442A5E" w14:textId="5502C2A3" w:rsidR="002A1B10" w:rsidRDefault="002A1B10" w:rsidP="002A1B10">
      <w:pPr>
        <w:pStyle w:val="Heading2"/>
        <w:numPr>
          <w:ilvl w:val="0"/>
          <w:numId w:val="0"/>
        </w:numPr>
        <w:tabs>
          <w:tab w:val="num" w:pos="709"/>
        </w:tabs>
        <w:spacing w:after="240"/>
        <w:ind w:left="-1"/>
        <w:rPr>
          <w:szCs w:val="20"/>
        </w:rPr>
      </w:pPr>
      <w:r>
        <w:rPr>
          <w:szCs w:val="20"/>
        </w:rPr>
        <w:t xml:space="preserve">2.3 </w:t>
      </w:r>
      <w:r w:rsidR="00D80B1D">
        <w:rPr>
          <w:szCs w:val="20"/>
        </w:rPr>
        <w:t>C</w:t>
      </w:r>
      <w:r>
        <w:rPr>
          <w:szCs w:val="20"/>
        </w:rPr>
        <w:t>ell DTX/DRX configuration</w:t>
      </w:r>
    </w:p>
    <w:p w14:paraId="6833D93B" w14:textId="298AB8B5" w:rsidR="00D80B1D" w:rsidRPr="00126139" w:rsidRDefault="00D80B1D" w:rsidP="007A331E">
      <w:pPr>
        <w:rPr>
          <w:rFonts w:eastAsiaTheme="minorEastAsia"/>
          <w:u w:val="single"/>
          <w:lang w:eastAsia="zh-CN"/>
        </w:rPr>
      </w:pPr>
      <w:r w:rsidRPr="00B446E2">
        <w:rPr>
          <w:rFonts w:eastAsiaTheme="minorEastAsia"/>
          <w:u w:val="single"/>
          <w:lang w:eastAsia="zh-CN"/>
        </w:rPr>
        <w:t>Single or multiple cell DTX/DRX configuration</w:t>
      </w:r>
      <w:r w:rsidRPr="00126139">
        <w:rPr>
          <w:rFonts w:eastAsiaTheme="minorEastAsia"/>
          <w:u w:val="single"/>
          <w:lang w:eastAsia="zh-CN"/>
        </w:rPr>
        <w:t>:</w:t>
      </w:r>
    </w:p>
    <w:p w14:paraId="36A4AE52" w14:textId="26CC7F24" w:rsidR="007A331E" w:rsidRDefault="007A331E" w:rsidP="007A331E">
      <w:r>
        <w:rPr>
          <w:rFonts w:eastAsiaTheme="minorEastAsia"/>
          <w:lang w:eastAsia="zh-CN"/>
        </w:rPr>
        <w:t xml:space="preserve">When considering single </w:t>
      </w:r>
      <w:r w:rsidRPr="007A331E">
        <w:rPr>
          <w:rFonts w:eastAsiaTheme="minorEastAsia"/>
          <w:lang w:eastAsia="zh-CN"/>
        </w:rPr>
        <w:t>or multiple cell DTX/DRX configuration</w:t>
      </w:r>
      <w:r>
        <w:rPr>
          <w:rFonts w:eastAsiaTheme="minorEastAsia"/>
          <w:lang w:eastAsia="zh-CN"/>
        </w:rPr>
        <w:t>s</w:t>
      </w:r>
      <w:r w:rsidRPr="007A331E">
        <w:rPr>
          <w:rFonts w:eastAsiaTheme="minorEastAsia"/>
          <w:lang w:eastAsia="zh-CN"/>
        </w:rPr>
        <w:t xml:space="preserve"> on the same serving cell</w:t>
      </w:r>
      <w:r>
        <w:rPr>
          <w:rFonts w:eastAsiaTheme="minorEastAsia"/>
          <w:lang w:eastAsia="zh-CN"/>
        </w:rPr>
        <w:t xml:space="preserve">, we can </w:t>
      </w:r>
      <w:r w:rsidR="00141786">
        <w:rPr>
          <w:rFonts w:eastAsiaTheme="minorEastAsia"/>
          <w:lang w:eastAsia="zh-CN"/>
        </w:rPr>
        <w:t>conclude that</w:t>
      </w:r>
      <w:r>
        <w:rPr>
          <w:rFonts w:eastAsiaTheme="minorEastAsia"/>
          <w:lang w:eastAsia="zh-CN"/>
        </w:rPr>
        <w:t xml:space="preserve"> the </w:t>
      </w:r>
      <w:r>
        <w:t xml:space="preserve">multiple cell DTX/DRX configuration </w:t>
      </w:r>
      <w:r w:rsidR="00105764">
        <w:t xml:space="preserve">is </w:t>
      </w:r>
      <w:r>
        <w:t>more flexible but also more complex.</w:t>
      </w:r>
      <w:r>
        <w:rPr>
          <w:rFonts w:eastAsiaTheme="minorEastAsia"/>
          <w:lang w:eastAsia="zh-CN"/>
        </w:rPr>
        <w:t xml:space="preserve"> </w:t>
      </w:r>
      <w:r w:rsidR="00105764">
        <w:rPr>
          <w:rFonts w:eastAsiaTheme="minorEastAsia"/>
          <w:lang w:eastAsia="zh-CN"/>
        </w:rPr>
        <w:t xml:space="preserve">The multiple cell DTX/DRX scenario adds </w:t>
      </w:r>
      <w:r>
        <w:t>configuration switch</w:t>
      </w:r>
      <w:r w:rsidR="00C214FA">
        <w:t>ing</w:t>
      </w:r>
      <w:r w:rsidR="00105764">
        <w:t xml:space="preserve"> to the list of procedures</w:t>
      </w:r>
      <w:r>
        <w:t>.</w:t>
      </w:r>
      <w:r w:rsidR="00C214FA">
        <w:t xml:space="preserve"> </w:t>
      </w:r>
      <w:r w:rsidR="00C214FA">
        <w:rPr>
          <w:rFonts w:eastAsiaTheme="minorEastAsia"/>
          <w:lang w:eastAsia="zh-CN"/>
        </w:rPr>
        <w:t>W</w:t>
      </w:r>
      <w:r>
        <w:rPr>
          <w:rFonts w:eastAsiaTheme="minorEastAsia"/>
          <w:lang w:eastAsia="zh-CN"/>
        </w:rPr>
        <w:t xml:space="preserve">e suggest </w:t>
      </w:r>
      <w:r w:rsidR="00105764">
        <w:rPr>
          <w:rFonts w:eastAsiaTheme="minorEastAsia"/>
          <w:lang w:eastAsia="zh-CN"/>
        </w:rPr>
        <w:t xml:space="preserve">to </w:t>
      </w:r>
      <w:r>
        <w:rPr>
          <w:rFonts w:eastAsiaTheme="minorEastAsia"/>
          <w:lang w:eastAsia="zh-CN"/>
        </w:rPr>
        <w:t xml:space="preserve">start from </w:t>
      </w:r>
      <w:r w:rsidR="00105764">
        <w:rPr>
          <w:rFonts w:eastAsiaTheme="minorEastAsia"/>
          <w:lang w:eastAsia="zh-CN"/>
        </w:rPr>
        <w:t xml:space="preserve">a </w:t>
      </w:r>
      <w:r>
        <w:rPr>
          <w:rFonts w:eastAsiaTheme="minorEastAsia"/>
          <w:lang w:eastAsia="zh-CN"/>
        </w:rPr>
        <w:t xml:space="preserve">single </w:t>
      </w:r>
      <w:r>
        <w:t>cell DTX/DRX configuration</w:t>
      </w:r>
      <w:r w:rsidR="00105764">
        <w:t xml:space="preserve"> for simplicity</w:t>
      </w:r>
      <w:r>
        <w:rPr>
          <w:rFonts w:eastAsiaTheme="minorEastAsia"/>
          <w:lang w:eastAsia="zh-CN"/>
        </w:rPr>
        <w:t xml:space="preserve">. When the cell DTX/DRX technique with </w:t>
      </w:r>
      <w:r w:rsidR="002A7BA4">
        <w:rPr>
          <w:rFonts w:eastAsiaTheme="minorEastAsia"/>
          <w:lang w:eastAsia="zh-CN"/>
        </w:rPr>
        <w:t xml:space="preserve">a </w:t>
      </w:r>
      <w:r>
        <w:rPr>
          <w:rFonts w:eastAsiaTheme="minorEastAsia"/>
          <w:lang w:eastAsia="zh-CN"/>
        </w:rPr>
        <w:t xml:space="preserve">single </w:t>
      </w:r>
      <w:r>
        <w:t>configuration is more mature</w:t>
      </w:r>
      <w:r w:rsidR="00C214FA">
        <w:t>, we may further consider the multiple cell DTX/DRX configuration</w:t>
      </w:r>
      <w:r w:rsidR="002A7BA4">
        <w:t>s</w:t>
      </w:r>
      <w:r w:rsidR="00C214FA">
        <w:t>.</w:t>
      </w:r>
    </w:p>
    <w:p w14:paraId="77FE904C" w14:textId="2C977BAB" w:rsidR="00C214FA" w:rsidRDefault="00C214FA" w:rsidP="007A331E">
      <w:pPr>
        <w:rPr>
          <w:rFonts w:eastAsiaTheme="minorEastAsia"/>
          <w:b/>
          <w:i/>
          <w:lang w:eastAsia="zh-CN"/>
        </w:rPr>
      </w:pPr>
      <w:r w:rsidRPr="008D6F60">
        <w:rPr>
          <w:rFonts w:eastAsiaTheme="minorEastAsia" w:hint="eastAsia"/>
          <w:b/>
          <w:i/>
          <w:lang w:eastAsia="zh-CN"/>
        </w:rPr>
        <w:t>P</w:t>
      </w:r>
      <w:r w:rsidRPr="008D6F60">
        <w:rPr>
          <w:rFonts w:eastAsiaTheme="minorEastAsia"/>
          <w:b/>
          <w:i/>
          <w:lang w:eastAsia="zh-CN"/>
        </w:rPr>
        <w:t xml:space="preserve">roposal </w:t>
      </w:r>
      <w:r w:rsidR="00172359">
        <w:rPr>
          <w:rFonts w:eastAsiaTheme="minorEastAsia"/>
          <w:b/>
          <w:i/>
          <w:lang w:eastAsia="zh-CN"/>
        </w:rPr>
        <w:t>5</w:t>
      </w:r>
      <w:r w:rsidR="00D80B1D">
        <w:rPr>
          <w:rFonts w:eastAsiaTheme="minorEastAsia"/>
          <w:b/>
          <w:i/>
          <w:lang w:eastAsia="zh-CN"/>
        </w:rPr>
        <w:t>-1</w:t>
      </w:r>
      <w:r w:rsidRPr="008D6F60">
        <w:rPr>
          <w:rFonts w:eastAsiaTheme="minorEastAsia"/>
          <w:b/>
          <w:i/>
          <w:lang w:eastAsia="zh-CN"/>
        </w:rPr>
        <w:t>:</w:t>
      </w:r>
      <w:r>
        <w:rPr>
          <w:rFonts w:eastAsiaTheme="minorEastAsia"/>
          <w:b/>
          <w:i/>
          <w:lang w:eastAsia="zh-CN"/>
        </w:rPr>
        <w:t xml:space="preserve"> </w:t>
      </w:r>
      <w:r w:rsidRPr="00C214FA">
        <w:rPr>
          <w:rFonts w:eastAsiaTheme="minorEastAsia"/>
          <w:b/>
          <w:i/>
          <w:lang w:eastAsia="zh-CN"/>
        </w:rPr>
        <w:t xml:space="preserve">Start from </w:t>
      </w:r>
      <w:r w:rsidR="00105764">
        <w:rPr>
          <w:rFonts w:eastAsiaTheme="minorEastAsia"/>
          <w:b/>
          <w:i/>
          <w:lang w:eastAsia="zh-CN"/>
        </w:rPr>
        <w:t xml:space="preserve">a </w:t>
      </w:r>
      <w:r w:rsidRPr="00C214FA">
        <w:rPr>
          <w:rFonts w:eastAsiaTheme="minorEastAsia"/>
          <w:b/>
          <w:i/>
          <w:lang w:eastAsia="zh-CN"/>
        </w:rPr>
        <w:t>single Cell DTX/DRX configuration</w:t>
      </w:r>
      <w:r>
        <w:rPr>
          <w:rFonts w:eastAsiaTheme="minorEastAsia"/>
          <w:b/>
          <w:i/>
          <w:lang w:eastAsia="zh-CN"/>
        </w:rPr>
        <w:t>.</w:t>
      </w:r>
    </w:p>
    <w:p w14:paraId="05153E0C" w14:textId="77777777" w:rsidR="00D80B1D" w:rsidRPr="00D80B1D" w:rsidRDefault="00D80B1D" w:rsidP="00D80B1D">
      <w:pPr>
        <w:rPr>
          <w:rFonts w:eastAsiaTheme="minorEastAsia"/>
          <w:lang w:eastAsia="zh-CN"/>
        </w:rPr>
      </w:pPr>
      <w:r w:rsidRPr="000F685F">
        <w:rPr>
          <w:rFonts w:eastAsiaTheme="minorEastAsia"/>
          <w:u w:val="single"/>
          <w:lang w:eastAsia="zh-CN"/>
        </w:rPr>
        <w:t>S</w:t>
      </w:r>
      <w:r>
        <w:rPr>
          <w:rFonts w:eastAsiaTheme="minorEastAsia"/>
          <w:u w:val="single"/>
          <w:lang w:eastAsia="zh-CN"/>
        </w:rPr>
        <w:t>eparate</w:t>
      </w:r>
      <w:r w:rsidRPr="000F685F">
        <w:rPr>
          <w:rFonts w:eastAsiaTheme="minorEastAsia"/>
          <w:u w:val="single"/>
          <w:lang w:eastAsia="zh-CN"/>
        </w:rPr>
        <w:t xml:space="preserve"> or </w:t>
      </w:r>
      <w:r>
        <w:rPr>
          <w:rFonts w:eastAsiaTheme="minorEastAsia"/>
          <w:u w:val="single"/>
          <w:lang w:eastAsia="zh-CN"/>
        </w:rPr>
        <w:t>joint</w:t>
      </w:r>
      <w:r w:rsidRPr="000F685F">
        <w:rPr>
          <w:rFonts w:eastAsiaTheme="minorEastAsia"/>
          <w:u w:val="single"/>
          <w:lang w:eastAsia="zh-CN"/>
        </w:rPr>
        <w:t xml:space="preserve"> cell DTX/DRX configuration</w:t>
      </w:r>
      <w:r>
        <w:rPr>
          <w:rFonts w:eastAsiaTheme="minorEastAsia"/>
          <w:u w:val="single"/>
          <w:lang w:eastAsia="zh-CN"/>
        </w:rPr>
        <w:t>:</w:t>
      </w:r>
    </w:p>
    <w:p w14:paraId="65809FDB" w14:textId="72F48F07" w:rsidR="009E76A3" w:rsidRDefault="00D80B1D" w:rsidP="00D80B1D">
      <w:pPr>
        <w:rPr>
          <w:rFonts w:eastAsiaTheme="minorEastAsia"/>
          <w:lang w:eastAsia="zh-CN"/>
        </w:rPr>
      </w:pPr>
      <w:r>
        <w:rPr>
          <w:rFonts w:eastAsiaTheme="minorEastAsia"/>
          <w:lang w:eastAsia="zh-CN"/>
        </w:rPr>
        <w:t>A</w:t>
      </w:r>
      <w:r w:rsidRPr="00580BA0">
        <w:rPr>
          <w:rFonts w:eastAsiaTheme="minorEastAsia"/>
          <w:lang w:eastAsia="zh-CN"/>
        </w:rPr>
        <w:t xml:space="preserve">s mentioned in </w:t>
      </w:r>
      <w:r>
        <w:rPr>
          <w:rFonts w:eastAsiaTheme="minorEastAsia"/>
          <w:lang w:eastAsia="zh-CN"/>
        </w:rPr>
        <w:t>the agreements of the RAN2#120 meeting</w:t>
      </w:r>
      <w:r w:rsidR="00B4215F">
        <w:rPr>
          <w:rFonts w:eastAsiaTheme="minorEastAsia"/>
          <w:lang w:eastAsia="zh-CN"/>
        </w:rPr>
        <w:t xml:space="preserve"> [1]</w:t>
      </w:r>
      <w:r>
        <w:rPr>
          <w:rFonts w:eastAsiaTheme="minorEastAsia"/>
          <w:lang w:eastAsia="zh-CN"/>
        </w:rPr>
        <w:t xml:space="preserve">, </w:t>
      </w:r>
      <w:r w:rsidRPr="00580BA0">
        <w:rPr>
          <w:rFonts w:eastAsiaTheme="minorEastAsia"/>
          <w:lang w:eastAsia="zh-CN"/>
        </w:rPr>
        <w:t xml:space="preserve">Cell DTX/DRX can be configured separately </w:t>
      </w:r>
      <w:r>
        <w:rPr>
          <w:rFonts w:eastAsiaTheme="minorEastAsia"/>
          <w:lang w:eastAsia="zh-CN"/>
        </w:rPr>
        <w:t xml:space="preserve">and </w:t>
      </w:r>
      <w:r w:rsidRPr="00580BA0">
        <w:rPr>
          <w:rFonts w:eastAsiaTheme="minorEastAsia"/>
          <w:lang w:eastAsia="zh-CN"/>
        </w:rPr>
        <w:t>together</w:t>
      </w:r>
      <w:r>
        <w:rPr>
          <w:rFonts w:eastAsiaTheme="minorEastAsia"/>
          <w:lang w:eastAsia="zh-CN"/>
        </w:rPr>
        <w:t>. Th</w:t>
      </w:r>
      <w:r w:rsidR="00D36613">
        <w:rPr>
          <w:rFonts w:eastAsiaTheme="minorEastAsia"/>
          <w:lang w:eastAsia="zh-CN"/>
        </w:rPr>
        <w:t>erefore</w:t>
      </w:r>
      <w:r>
        <w:rPr>
          <w:rFonts w:eastAsiaTheme="minorEastAsia"/>
          <w:lang w:eastAsia="zh-CN"/>
        </w:rPr>
        <w:t xml:space="preserve">, at least the separated </w:t>
      </w:r>
      <w:r w:rsidRPr="00580BA0">
        <w:rPr>
          <w:rFonts w:eastAsiaTheme="minorEastAsia"/>
          <w:lang w:eastAsia="zh-CN"/>
        </w:rPr>
        <w:t>Cell DTX</w:t>
      </w:r>
      <w:r>
        <w:rPr>
          <w:rFonts w:eastAsiaTheme="minorEastAsia"/>
          <w:lang w:eastAsia="zh-CN"/>
        </w:rPr>
        <w:t xml:space="preserve"> and Cell </w:t>
      </w:r>
      <w:r w:rsidRPr="00580BA0">
        <w:rPr>
          <w:rFonts w:eastAsiaTheme="minorEastAsia"/>
          <w:lang w:eastAsia="zh-CN"/>
        </w:rPr>
        <w:t xml:space="preserve">DRX </w:t>
      </w:r>
      <w:r>
        <w:rPr>
          <w:rFonts w:eastAsiaTheme="minorEastAsia"/>
          <w:lang w:eastAsia="zh-CN"/>
        </w:rPr>
        <w:t xml:space="preserve">configurations should be supported. </w:t>
      </w:r>
      <w:r w:rsidR="0034561E">
        <w:rPr>
          <w:rFonts w:eastAsiaTheme="minorEastAsia"/>
          <w:lang w:eastAsia="zh-CN"/>
        </w:rPr>
        <w:t>O</w:t>
      </w:r>
      <w:r>
        <w:rPr>
          <w:rFonts w:eastAsiaTheme="minorEastAsia"/>
          <w:lang w:eastAsia="zh-CN"/>
        </w:rPr>
        <w:t xml:space="preserve">ne RRC configuration set </w:t>
      </w:r>
      <w:r w:rsidR="0034561E">
        <w:rPr>
          <w:rFonts w:eastAsiaTheme="minorEastAsia"/>
          <w:lang w:eastAsia="zh-CN"/>
        </w:rPr>
        <w:t xml:space="preserve">can </w:t>
      </w:r>
      <w:r>
        <w:rPr>
          <w:rFonts w:eastAsiaTheme="minorEastAsia"/>
          <w:lang w:eastAsia="zh-CN"/>
        </w:rPr>
        <w:t xml:space="preserve">include </w:t>
      </w:r>
      <w:r w:rsidRPr="00580BA0">
        <w:rPr>
          <w:rFonts w:eastAsiaTheme="minorEastAsia"/>
          <w:lang w:eastAsia="zh-CN"/>
        </w:rPr>
        <w:t>Cell DTX</w:t>
      </w:r>
      <w:r>
        <w:rPr>
          <w:rFonts w:eastAsiaTheme="minorEastAsia"/>
          <w:lang w:eastAsia="zh-CN"/>
        </w:rPr>
        <w:t xml:space="preserve"> </w:t>
      </w:r>
      <w:r w:rsidR="0034561E">
        <w:rPr>
          <w:rFonts w:eastAsiaTheme="minorEastAsia"/>
          <w:lang w:eastAsia="zh-CN"/>
        </w:rPr>
        <w:t>parameters</w:t>
      </w:r>
      <w:r>
        <w:rPr>
          <w:rFonts w:eastAsiaTheme="minorEastAsia"/>
          <w:lang w:eastAsia="zh-CN"/>
        </w:rPr>
        <w:t xml:space="preserve">, e.g. </w:t>
      </w:r>
      <w:r w:rsidRPr="00AA39C8">
        <w:rPr>
          <w:rFonts w:eastAsiaTheme="minorEastAsia"/>
          <w:lang w:eastAsia="zh-CN"/>
        </w:rPr>
        <w:t>periodicity, start slot/offset, on duration</w:t>
      </w:r>
      <w:r>
        <w:rPr>
          <w:rFonts w:eastAsiaTheme="minorEastAsia"/>
          <w:lang w:eastAsia="zh-CN"/>
        </w:rPr>
        <w:t xml:space="preserve">; and another </w:t>
      </w:r>
      <w:r w:rsidRPr="00AA39C8">
        <w:rPr>
          <w:rFonts w:eastAsiaTheme="minorEastAsia"/>
          <w:lang w:eastAsia="zh-CN"/>
        </w:rPr>
        <w:t xml:space="preserve">RRC configuration set </w:t>
      </w:r>
      <w:r w:rsidR="0034561E">
        <w:rPr>
          <w:rFonts w:eastAsiaTheme="minorEastAsia"/>
          <w:lang w:eastAsia="zh-CN"/>
        </w:rPr>
        <w:t xml:space="preserve">can </w:t>
      </w:r>
      <w:r w:rsidRPr="00AA39C8">
        <w:rPr>
          <w:rFonts w:eastAsiaTheme="minorEastAsia"/>
          <w:lang w:eastAsia="zh-CN"/>
        </w:rPr>
        <w:t>includ</w:t>
      </w:r>
      <w:r>
        <w:rPr>
          <w:rFonts w:eastAsiaTheme="minorEastAsia"/>
          <w:lang w:eastAsia="zh-CN"/>
        </w:rPr>
        <w:t>e</w:t>
      </w:r>
      <w:r w:rsidRPr="00AA39C8">
        <w:rPr>
          <w:rFonts w:eastAsiaTheme="minorEastAsia"/>
          <w:lang w:eastAsia="zh-CN"/>
        </w:rPr>
        <w:t xml:space="preserve"> </w:t>
      </w:r>
      <w:r>
        <w:rPr>
          <w:rFonts w:eastAsiaTheme="minorEastAsia"/>
          <w:lang w:eastAsia="zh-CN"/>
        </w:rPr>
        <w:t xml:space="preserve">that of </w:t>
      </w:r>
      <w:r w:rsidRPr="00AA39C8">
        <w:rPr>
          <w:rFonts w:eastAsiaTheme="minorEastAsia"/>
          <w:lang w:eastAsia="zh-CN"/>
        </w:rPr>
        <w:t>Cell D</w:t>
      </w:r>
      <w:r>
        <w:rPr>
          <w:rFonts w:eastAsiaTheme="minorEastAsia"/>
          <w:lang w:eastAsia="zh-CN"/>
        </w:rPr>
        <w:t>R</w:t>
      </w:r>
      <w:r w:rsidRPr="00AA39C8">
        <w:rPr>
          <w:rFonts w:eastAsiaTheme="minorEastAsia"/>
          <w:lang w:eastAsia="zh-CN"/>
        </w:rPr>
        <w:t>X</w:t>
      </w:r>
      <w:r>
        <w:rPr>
          <w:rFonts w:eastAsiaTheme="minorEastAsia"/>
          <w:lang w:eastAsia="zh-CN"/>
        </w:rPr>
        <w:t xml:space="preserve">. </w:t>
      </w:r>
      <w:r w:rsidR="0034561E">
        <w:rPr>
          <w:rFonts w:eastAsiaTheme="minorEastAsia"/>
          <w:lang w:eastAsia="zh-CN"/>
        </w:rPr>
        <w:t>O</w:t>
      </w:r>
      <w:r>
        <w:rPr>
          <w:rFonts w:eastAsiaTheme="minorEastAsia"/>
          <w:lang w:eastAsia="zh-CN"/>
        </w:rPr>
        <w:t>ne RRC message</w:t>
      </w:r>
      <w:r w:rsidR="0034561E">
        <w:rPr>
          <w:rFonts w:eastAsiaTheme="minorEastAsia"/>
          <w:lang w:eastAsia="zh-CN"/>
        </w:rPr>
        <w:t xml:space="preserve"> can</w:t>
      </w:r>
      <w:r>
        <w:rPr>
          <w:rFonts w:eastAsiaTheme="minorEastAsia"/>
          <w:lang w:eastAsia="zh-CN"/>
        </w:rPr>
        <w:t xml:space="preserve"> carr</w:t>
      </w:r>
      <w:r w:rsidR="0034561E">
        <w:rPr>
          <w:rFonts w:eastAsiaTheme="minorEastAsia"/>
          <w:lang w:eastAsia="zh-CN"/>
        </w:rPr>
        <w:t>y</w:t>
      </w:r>
      <w:r>
        <w:rPr>
          <w:rFonts w:eastAsiaTheme="minorEastAsia"/>
          <w:lang w:eastAsia="zh-CN"/>
        </w:rPr>
        <w:t xml:space="preserve"> both </w:t>
      </w:r>
      <w:r w:rsidRPr="00580BA0">
        <w:rPr>
          <w:rFonts w:eastAsiaTheme="minorEastAsia"/>
          <w:lang w:eastAsia="zh-CN"/>
        </w:rPr>
        <w:t>Cell DTX</w:t>
      </w:r>
      <w:r>
        <w:rPr>
          <w:rFonts w:eastAsiaTheme="minorEastAsia"/>
          <w:lang w:eastAsia="zh-CN"/>
        </w:rPr>
        <w:t xml:space="preserve"> and Cell </w:t>
      </w:r>
      <w:r w:rsidRPr="00580BA0">
        <w:rPr>
          <w:rFonts w:eastAsiaTheme="minorEastAsia"/>
          <w:lang w:eastAsia="zh-CN"/>
        </w:rPr>
        <w:t xml:space="preserve">DRX </w:t>
      </w:r>
      <w:r>
        <w:rPr>
          <w:rFonts w:eastAsiaTheme="minorEastAsia"/>
          <w:lang w:eastAsia="zh-CN"/>
        </w:rPr>
        <w:t xml:space="preserve">configuration sets, </w:t>
      </w:r>
      <w:r w:rsidR="0034561E">
        <w:rPr>
          <w:rFonts w:eastAsiaTheme="minorEastAsia"/>
          <w:lang w:eastAsia="zh-CN"/>
        </w:rPr>
        <w:t>thus</w:t>
      </w:r>
      <w:r>
        <w:rPr>
          <w:rFonts w:eastAsiaTheme="minorEastAsia"/>
          <w:lang w:eastAsia="zh-CN"/>
        </w:rPr>
        <w:t xml:space="preserve"> support</w:t>
      </w:r>
      <w:r w:rsidR="0034561E">
        <w:rPr>
          <w:rFonts w:eastAsiaTheme="minorEastAsia"/>
          <w:lang w:eastAsia="zh-CN"/>
        </w:rPr>
        <w:t>ing</w:t>
      </w:r>
      <w:r>
        <w:rPr>
          <w:rFonts w:eastAsiaTheme="minorEastAsia"/>
          <w:lang w:eastAsia="zh-CN"/>
        </w:rPr>
        <w:t xml:space="preserve"> </w:t>
      </w:r>
      <w:r w:rsidR="0034561E">
        <w:rPr>
          <w:rFonts w:eastAsiaTheme="minorEastAsia"/>
          <w:lang w:eastAsia="zh-CN"/>
        </w:rPr>
        <w:t xml:space="preserve">a </w:t>
      </w:r>
      <w:r w:rsidR="00AF7EFA">
        <w:rPr>
          <w:rFonts w:eastAsiaTheme="minorEastAsia"/>
          <w:lang w:eastAsia="zh-CN"/>
        </w:rPr>
        <w:t>joint</w:t>
      </w:r>
      <w:r>
        <w:rPr>
          <w:rFonts w:eastAsiaTheme="minorEastAsia"/>
          <w:lang w:eastAsia="zh-CN"/>
        </w:rPr>
        <w:t xml:space="preserve"> configuration. </w:t>
      </w:r>
      <w:r w:rsidR="009E76A3">
        <w:rPr>
          <w:rFonts w:eastAsiaTheme="minorEastAsia"/>
          <w:lang w:eastAsia="zh-CN"/>
        </w:rPr>
        <w:t>It is worth noting that t</w:t>
      </w:r>
      <w:r w:rsidR="009E76A3" w:rsidRPr="009E76A3">
        <w:rPr>
          <w:rFonts w:eastAsiaTheme="minorEastAsia"/>
          <w:lang w:eastAsia="zh-CN"/>
        </w:rPr>
        <w:t>he joint Cell DTX/DRX configuration is most efficient in the scenario when parameters of Cell DTX and Cell DRX are the same</w:t>
      </w:r>
      <w:r w:rsidR="002C0313">
        <w:rPr>
          <w:rFonts w:eastAsiaTheme="minorEastAsia"/>
          <w:lang w:eastAsia="zh-CN"/>
        </w:rPr>
        <w:t>, and there is only one set of parameters for the whole cell</w:t>
      </w:r>
      <w:r w:rsidR="009E76A3" w:rsidRPr="009E76A3">
        <w:rPr>
          <w:rFonts w:eastAsiaTheme="minorEastAsia"/>
          <w:lang w:eastAsia="zh-CN"/>
        </w:rPr>
        <w:t>.</w:t>
      </w:r>
      <w:r w:rsidR="00214CA9">
        <w:rPr>
          <w:rFonts w:eastAsiaTheme="minorEastAsia"/>
          <w:lang w:eastAsia="zh-CN"/>
        </w:rPr>
        <w:t xml:space="preserve"> That being said we prefer to have the possibility of separate cell DRX and DTX configuration and (de)activation for NW flexibility</w:t>
      </w:r>
      <w:r w:rsidR="00F21CAC">
        <w:rPr>
          <w:rFonts w:eastAsiaTheme="minorEastAsia"/>
          <w:lang w:eastAsia="zh-CN"/>
        </w:rPr>
        <w:t xml:space="preserve">, while leaving to the implementation whether the configurations are aligned. </w:t>
      </w:r>
    </w:p>
    <w:p w14:paraId="4AD988AC" w14:textId="1AA880A9" w:rsidR="00D80B1D" w:rsidRPr="00D80B1D" w:rsidRDefault="00D80B1D" w:rsidP="00D80B1D">
      <w:pPr>
        <w:rPr>
          <w:rFonts w:eastAsiaTheme="minorEastAsia"/>
          <w:lang w:eastAsia="zh-CN"/>
        </w:rPr>
      </w:pPr>
      <w:r w:rsidRPr="008D6F60">
        <w:rPr>
          <w:rFonts w:eastAsiaTheme="minorEastAsia" w:hint="eastAsia"/>
          <w:b/>
          <w:i/>
          <w:lang w:eastAsia="zh-CN"/>
        </w:rPr>
        <w:t>P</w:t>
      </w:r>
      <w:r w:rsidRPr="008D6F60">
        <w:rPr>
          <w:rFonts w:eastAsiaTheme="minorEastAsia"/>
          <w:b/>
          <w:i/>
          <w:lang w:eastAsia="zh-CN"/>
        </w:rPr>
        <w:t xml:space="preserve">roposal </w:t>
      </w:r>
      <w:r w:rsidR="00172359">
        <w:rPr>
          <w:rFonts w:eastAsiaTheme="minorEastAsia"/>
          <w:b/>
          <w:i/>
          <w:lang w:eastAsia="zh-CN"/>
        </w:rPr>
        <w:t>5</w:t>
      </w:r>
      <w:r>
        <w:rPr>
          <w:rFonts w:eastAsiaTheme="minorEastAsia"/>
          <w:b/>
          <w:i/>
          <w:lang w:eastAsia="zh-CN"/>
        </w:rPr>
        <w:t>-2</w:t>
      </w:r>
      <w:r w:rsidRPr="008D6F60">
        <w:rPr>
          <w:rFonts w:eastAsiaTheme="minorEastAsia"/>
          <w:b/>
          <w:i/>
          <w:lang w:eastAsia="zh-CN"/>
        </w:rPr>
        <w:t>:</w:t>
      </w:r>
      <w:r>
        <w:rPr>
          <w:rFonts w:eastAsiaTheme="minorEastAsia"/>
          <w:b/>
          <w:i/>
          <w:lang w:eastAsia="zh-CN"/>
        </w:rPr>
        <w:t xml:space="preserve"> </w:t>
      </w:r>
      <w:r w:rsidRPr="00C214FA">
        <w:rPr>
          <w:rFonts w:eastAsiaTheme="minorEastAsia"/>
          <w:b/>
          <w:i/>
          <w:lang w:eastAsia="zh-CN"/>
        </w:rPr>
        <w:t>Start from</w:t>
      </w:r>
      <w:r>
        <w:rPr>
          <w:rFonts w:eastAsiaTheme="minorEastAsia"/>
          <w:b/>
          <w:i/>
          <w:lang w:eastAsia="zh-CN"/>
        </w:rPr>
        <w:t xml:space="preserve"> </w:t>
      </w:r>
      <w:r w:rsidRPr="00442F03">
        <w:rPr>
          <w:rFonts w:eastAsiaTheme="minorEastAsia"/>
          <w:b/>
          <w:i/>
          <w:lang w:eastAsia="zh-CN"/>
        </w:rPr>
        <w:t>separa</w:t>
      </w:r>
      <w:r>
        <w:rPr>
          <w:rFonts w:eastAsiaTheme="minorEastAsia"/>
          <w:b/>
          <w:i/>
          <w:lang w:eastAsia="zh-CN"/>
        </w:rPr>
        <w:t xml:space="preserve">te single </w:t>
      </w:r>
      <w:r w:rsidRPr="00442F03">
        <w:rPr>
          <w:rFonts w:eastAsiaTheme="minorEastAsia"/>
          <w:b/>
          <w:i/>
          <w:lang w:eastAsia="zh-CN"/>
        </w:rPr>
        <w:t>cell DTX</w:t>
      </w:r>
      <w:r>
        <w:rPr>
          <w:rFonts w:eastAsiaTheme="minorEastAsia"/>
          <w:b/>
          <w:i/>
          <w:lang w:eastAsia="zh-CN"/>
        </w:rPr>
        <w:t xml:space="preserve"> and single cell </w:t>
      </w:r>
      <w:r w:rsidRPr="00442F03">
        <w:rPr>
          <w:rFonts w:eastAsiaTheme="minorEastAsia"/>
          <w:b/>
          <w:i/>
          <w:lang w:eastAsia="zh-CN"/>
        </w:rPr>
        <w:t>DRX configuration</w:t>
      </w:r>
      <w:r w:rsidR="00843D28">
        <w:rPr>
          <w:rFonts w:eastAsiaTheme="minorEastAsia"/>
          <w:b/>
          <w:i/>
          <w:lang w:eastAsia="zh-CN"/>
        </w:rPr>
        <w:t xml:space="preserve"> which can be used together</w:t>
      </w:r>
      <w:r>
        <w:rPr>
          <w:rFonts w:eastAsiaTheme="minorEastAsia"/>
          <w:b/>
          <w:i/>
          <w:lang w:eastAsia="zh-CN"/>
        </w:rPr>
        <w:t>.</w:t>
      </w:r>
    </w:p>
    <w:p w14:paraId="05F78E28" w14:textId="1DF67AB5" w:rsidR="00D80B1D" w:rsidRPr="00D80B1D" w:rsidRDefault="00B715DF" w:rsidP="007A331E">
      <w:pPr>
        <w:rPr>
          <w:rFonts w:eastAsiaTheme="minorEastAsia"/>
          <w:b/>
          <w:i/>
          <w:lang w:eastAsia="zh-CN"/>
        </w:rPr>
      </w:pPr>
      <w:r w:rsidRPr="008D6F60">
        <w:rPr>
          <w:rFonts w:eastAsiaTheme="minorEastAsia" w:hint="eastAsia"/>
          <w:b/>
          <w:i/>
          <w:lang w:eastAsia="zh-CN"/>
        </w:rPr>
        <w:t>P</w:t>
      </w:r>
      <w:r w:rsidRPr="008D6F60">
        <w:rPr>
          <w:rFonts w:eastAsiaTheme="minorEastAsia"/>
          <w:b/>
          <w:i/>
          <w:lang w:eastAsia="zh-CN"/>
        </w:rPr>
        <w:t xml:space="preserve">roposal </w:t>
      </w:r>
      <w:r>
        <w:rPr>
          <w:rFonts w:eastAsiaTheme="minorEastAsia"/>
          <w:b/>
          <w:i/>
          <w:lang w:eastAsia="zh-CN"/>
        </w:rPr>
        <w:t>5-3</w:t>
      </w:r>
      <w:r w:rsidRPr="008D6F60">
        <w:rPr>
          <w:rFonts w:eastAsiaTheme="minorEastAsia"/>
          <w:b/>
          <w:i/>
          <w:lang w:eastAsia="zh-CN"/>
        </w:rPr>
        <w:t>:</w:t>
      </w:r>
      <w:r>
        <w:rPr>
          <w:rFonts w:eastAsiaTheme="minorEastAsia"/>
          <w:b/>
          <w:i/>
          <w:lang w:eastAsia="zh-CN"/>
        </w:rPr>
        <w:t xml:space="preserve"> </w:t>
      </w:r>
      <w:r w:rsidRPr="00B715DF">
        <w:rPr>
          <w:rFonts w:eastAsiaTheme="minorEastAsia"/>
          <w:b/>
          <w:i/>
          <w:lang w:eastAsia="zh-CN"/>
        </w:rPr>
        <w:t xml:space="preserve">For the maximisation of </w:t>
      </w:r>
      <w:proofErr w:type="spellStart"/>
      <w:r w:rsidRPr="00B715DF">
        <w:rPr>
          <w:rFonts w:eastAsiaTheme="minorEastAsia"/>
          <w:b/>
          <w:i/>
          <w:lang w:eastAsia="zh-CN"/>
        </w:rPr>
        <w:t>gNB</w:t>
      </w:r>
      <w:proofErr w:type="spellEnd"/>
      <w:r w:rsidRPr="00B715DF">
        <w:rPr>
          <w:rFonts w:eastAsiaTheme="minorEastAsia"/>
          <w:b/>
          <w:i/>
          <w:lang w:eastAsia="zh-CN"/>
        </w:rPr>
        <w:t xml:space="preserve"> NES gains there should be only one set of parameters in a single cell.</w:t>
      </w:r>
    </w:p>
    <w:p w14:paraId="341380BC" w14:textId="1B468234" w:rsidR="002A1B10" w:rsidRDefault="002A1B10" w:rsidP="002A1B10">
      <w:pPr>
        <w:pStyle w:val="Heading2"/>
        <w:numPr>
          <w:ilvl w:val="0"/>
          <w:numId w:val="0"/>
        </w:numPr>
        <w:tabs>
          <w:tab w:val="num" w:pos="709"/>
        </w:tabs>
        <w:spacing w:after="240"/>
        <w:ind w:left="-1"/>
        <w:rPr>
          <w:szCs w:val="20"/>
        </w:rPr>
      </w:pPr>
      <w:r>
        <w:rPr>
          <w:szCs w:val="20"/>
        </w:rPr>
        <w:t>2.4 Alignment between UE DRX and cell DTX</w:t>
      </w:r>
    </w:p>
    <w:p w14:paraId="214AAEA6" w14:textId="5917CB93" w:rsidR="00E72069" w:rsidRDefault="00E72069" w:rsidP="002A1B10">
      <w:r>
        <w:rPr>
          <w:rFonts w:eastAsiaTheme="minorEastAsia"/>
          <w:lang w:eastAsia="zh-CN"/>
        </w:rPr>
        <w:t>When</w:t>
      </w:r>
      <w:r w:rsidR="00C214FA">
        <w:rPr>
          <w:rFonts w:eastAsiaTheme="minorEastAsia"/>
          <w:lang w:eastAsia="zh-CN"/>
        </w:rPr>
        <w:t xml:space="preserve"> a cell has activated cell DTX</w:t>
      </w:r>
      <w:r w:rsidR="00C214FA">
        <w:t xml:space="preserve"> and the connected UE has activated </w:t>
      </w:r>
      <w:r>
        <w:t xml:space="preserve">UE DRX, there are three </w:t>
      </w:r>
      <w:r w:rsidR="004B02D2">
        <w:t xml:space="preserve">alignment possibilities </w:t>
      </w:r>
      <w:r w:rsidR="002A7BA4">
        <w:t>between</w:t>
      </w:r>
      <w:r>
        <w:t xml:space="preserve"> the </w:t>
      </w:r>
      <w:r>
        <w:rPr>
          <w:rFonts w:eastAsiaTheme="minorEastAsia"/>
          <w:lang w:eastAsia="zh-CN"/>
        </w:rPr>
        <w:t>cell DTX</w:t>
      </w:r>
      <w:r>
        <w:t xml:space="preserve"> and the UE DRX:</w:t>
      </w:r>
    </w:p>
    <w:p w14:paraId="287C8665" w14:textId="07328D25" w:rsidR="00E72069" w:rsidRDefault="00E72069" w:rsidP="00211227">
      <w:pPr>
        <w:pStyle w:val="ListParagraph"/>
        <w:numPr>
          <w:ilvl w:val="0"/>
          <w:numId w:val="12"/>
        </w:numPr>
        <w:ind w:firstLineChars="0"/>
      </w:pPr>
      <w:r>
        <w:rPr>
          <w:rFonts w:eastAsiaTheme="minorEastAsia" w:hint="eastAsia"/>
          <w:lang w:eastAsia="zh-CN"/>
        </w:rPr>
        <w:t>N</w:t>
      </w:r>
      <w:r>
        <w:rPr>
          <w:rFonts w:eastAsiaTheme="minorEastAsia"/>
          <w:lang w:eastAsia="zh-CN"/>
        </w:rPr>
        <w:t xml:space="preserve">o </w:t>
      </w:r>
      <w:r>
        <w:t xml:space="preserve">alignment: UE </w:t>
      </w:r>
      <w:r w:rsidR="00843D28">
        <w:t>C-</w:t>
      </w:r>
      <w:r>
        <w:t>DRX on duration has no overlap with the cell DTX active period.</w:t>
      </w:r>
    </w:p>
    <w:p w14:paraId="3CBAA566" w14:textId="105D4029" w:rsidR="00E72069" w:rsidRDefault="00E72069" w:rsidP="00211227">
      <w:pPr>
        <w:pStyle w:val="ListParagraph"/>
        <w:numPr>
          <w:ilvl w:val="0"/>
          <w:numId w:val="12"/>
        </w:numPr>
        <w:ind w:firstLineChars="0"/>
      </w:pPr>
      <w:r>
        <w:rPr>
          <w:rFonts w:eastAsiaTheme="minorEastAsia"/>
          <w:lang w:eastAsia="zh-CN"/>
        </w:rPr>
        <w:lastRenderedPageBreak/>
        <w:t xml:space="preserve">Partial </w:t>
      </w:r>
      <w:r>
        <w:t xml:space="preserve">alignment: part of </w:t>
      </w:r>
      <w:r w:rsidRPr="00E72069">
        <w:t xml:space="preserve">UE </w:t>
      </w:r>
      <w:r w:rsidR="00843D28">
        <w:t>C-</w:t>
      </w:r>
      <w:r w:rsidRPr="00E72069">
        <w:t>DRX on duration overlap</w:t>
      </w:r>
      <w:r>
        <w:t>s</w:t>
      </w:r>
      <w:r w:rsidRPr="00E72069">
        <w:t xml:space="preserve"> with the cell DTX active period.</w:t>
      </w:r>
    </w:p>
    <w:p w14:paraId="16D4CD49" w14:textId="647313B9" w:rsidR="00E72069" w:rsidRDefault="00E72069" w:rsidP="00211227">
      <w:pPr>
        <w:pStyle w:val="ListParagraph"/>
        <w:numPr>
          <w:ilvl w:val="0"/>
          <w:numId w:val="12"/>
        </w:numPr>
        <w:ind w:firstLineChars="0"/>
      </w:pPr>
      <w:r>
        <w:t xml:space="preserve">Alignment: all the </w:t>
      </w:r>
      <w:r w:rsidRPr="00E72069">
        <w:t xml:space="preserve">UE </w:t>
      </w:r>
      <w:r w:rsidR="00843D28">
        <w:t>C-</w:t>
      </w:r>
      <w:r w:rsidRPr="00E72069">
        <w:t>DRX on duration</w:t>
      </w:r>
      <w:r>
        <w:t xml:space="preserve"> overlap with </w:t>
      </w:r>
      <w:r w:rsidRPr="00E72069">
        <w:t>the cell DTX active period.</w:t>
      </w:r>
      <w:r>
        <w:t xml:space="preserve">  </w:t>
      </w:r>
    </w:p>
    <w:p w14:paraId="405F1DA0" w14:textId="7C5280B9" w:rsidR="00BC661D" w:rsidRDefault="00B94033" w:rsidP="002A1B10">
      <w:pPr>
        <w:rPr>
          <w:rFonts w:eastAsiaTheme="minorEastAsia"/>
          <w:lang w:eastAsia="zh-CN"/>
        </w:rPr>
      </w:pPr>
      <w:r>
        <w:rPr>
          <w:rFonts w:eastAsiaTheme="minorEastAsia"/>
          <w:lang w:eastAsia="zh-CN"/>
        </w:rPr>
        <w:t xml:space="preserve">Since there will be no DL traffic during the cell DTX inactive period, no PDCCH transmission will take place during this time. </w:t>
      </w:r>
      <w:r w:rsidR="00E72069">
        <w:t xml:space="preserve">If </w:t>
      </w:r>
      <w:r w:rsidR="007B6481">
        <w:t>there is no alignment, the</w:t>
      </w:r>
      <w:r w:rsidR="00BC661D">
        <w:t xml:space="preserve"> UE cannot be </w:t>
      </w:r>
      <w:r w:rsidR="007B6481">
        <w:t xml:space="preserve">successfully </w:t>
      </w:r>
      <w:r w:rsidR="00BC661D">
        <w:t xml:space="preserve">scheduled. If </w:t>
      </w:r>
      <w:r w:rsidR="007B6481">
        <w:t>the</w:t>
      </w:r>
      <w:r w:rsidR="00BC661D">
        <w:rPr>
          <w:rFonts w:eastAsiaTheme="minorEastAsia"/>
          <w:lang w:eastAsia="zh-CN"/>
        </w:rPr>
        <w:t xml:space="preserve"> </w:t>
      </w:r>
      <w:r w:rsidR="00BC661D">
        <w:t xml:space="preserve">alignment </w:t>
      </w:r>
      <w:r w:rsidR="007B6481">
        <w:t>is only partial</w:t>
      </w:r>
      <w:r w:rsidR="00BC661D">
        <w:t>, the PDCCH monitor</w:t>
      </w:r>
      <w:r w:rsidR="007B6481">
        <w:t>ing</w:t>
      </w:r>
      <w:r w:rsidR="00BC661D">
        <w:t xml:space="preserve"> is </w:t>
      </w:r>
      <w:r w:rsidR="007B6481">
        <w:t>wasting energy</w:t>
      </w:r>
      <w:r w:rsidR="00BC661D">
        <w:t xml:space="preserve"> during </w:t>
      </w:r>
      <w:r w:rsidR="007B6481">
        <w:t xml:space="preserve">the </w:t>
      </w:r>
      <w:r w:rsidR="00BC661D">
        <w:t xml:space="preserve">part of </w:t>
      </w:r>
      <w:r w:rsidR="00BC661D" w:rsidRPr="00E72069">
        <w:t xml:space="preserve">UE </w:t>
      </w:r>
      <w:r w:rsidR="003846DC">
        <w:t>C-</w:t>
      </w:r>
      <w:r w:rsidR="00BC661D" w:rsidRPr="00E72069">
        <w:t>DRX on duration</w:t>
      </w:r>
      <w:r w:rsidR="007B6481">
        <w:t xml:space="preserve"> which does not overlap with the cell DRX active period</w:t>
      </w:r>
      <w:r w:rsidR="00BC661D">
        <w:t xml:space="preserve">. </w:t>
      </w:r>
      <w:r w:rsidR="007B6481">
        <w:t>Consequentially</w:t>
      </w:r>
      <w:r w:rsidR="00BC661D">
        <w:t xml:space="preserve">, the alignment between UE </w:t>
      </w:r>
      <w:r w:rsidR="003846DC">
        <w:t>C-</w:t>
      </w:r>
      <w:r w:rsidR="00BC661D">
        <w:t>DRX and cell DTX/DRX is necessary and beneficial</w:t>
      </w:r>
      <w:r w:rsidR="007B6481">
        <w:t xml:space="preserve"> for power consumption and transmission reliability reasons</w:t>
      </w:r>
      <w:r w:rsidR="00BC661D">
        <w:t xml:space="preserve">. When </w:t>
      </w:r>
      <w:r w:rsidR="00BC661D" w:rsidRPr="00BC661D">
        <w:t>Cell DTX is activated</w:t>
      </w:r>
      <w:r w:rsidR="00BC661D">
        <w:t xml:space="preserve">, </w:t>
      </w:r>
      <w:r w:rsidR="007B6481">
        <w:t xml:space="preserve">the </w:t>
      </w:r>
      <w:r w:rsidR="00BC661D">
        <w:t>UE should adopt a UE DRX aligned with the Cell DTX.</w:t>
      </w:r>
      <w:r w:rsidR="003846DC">
        <w:t xml:space="preserve"> It should be assured that </w:t>
      </w:r>
      <w:r w:rsidR="00E8210F">
        <w:t xml:space="preserve">the </w:t>
      </w:r>
      <w:r w:rsidR="00E8210F" w:rsidRPr="003846DC">
        <w:t xml:space="preserve">active period of cell DTX </w:t>
      </w:r>
      <w:r w:rsidR="003846DC" w:rsidRPr="003846DC">
        <w:t xml:space="preserve">is </w:t>
      </w:r>
      <w:r w:rsidR="00E8210F">
        <w:t xml:space="preserve">fully </w:t>
      </w:r>
      <w:r w:rsidR="003846DC" w:rsidRPr="003846DC">
        <w:t>overlapping</w:t>
      </w:r>
      <w:r w:rsidR="00E8210F">
        <w:t xml:space="preserve"> the </w:t>
      </w:r>
      <w:r w:rsidR="00E8210F" w:rsidRPr="003846DC">
        <w:t>on duration of UE C-DRX</w:t>
      </w:r>
      <w:r w:rsidR="00E8210F">
        <w:t xml:space="preserve"> for UE power efficiency.</w:t>
      </w:r>
    </w:p>
    <w:p w14:paraId="2FE68019" w14:textId="3B09E647" w:rsidR="00C214FA" w:rsidRDefault="00521961" w:rsidP="002A1B10">
      <w:pPr>
        <w:rPr>
          <w:rFonts w:eastAsiaTheme="minorEastAsia"/>
          <w:lang w:eastAsia="zh-CN"/>
        </w:rPr>
      </w:pPr>
      <w:r>
        <w:rPr>
          <w:rFonts w:eastAsiaTheme="minorEastAsia"/>
          <w:lang w:eastAsia="zh-CN"/>
        </w:rPr>
        <w:t>The</w:t>
      </w:r>
      <w:r w:rsidR="00812A55">
        <w:rPr>
          <w:rFonts w:eastAsiaTheme="minorEastAsia"/>
          <w:lang w:eastAsia="zh-CN"/>
        </w:rPr>
        <w:t xml:space="preserve"> alignment of</w:t>
      </w:r>
      <w:r>
        <w:rPr>
          <w:rFonts w:eastAsiaTheme="minorEastAsia"/>
          <w:lang w:eastAsia="zh-CN"/>
        </w:rPr>
        <w:t xml:space="preserve"> </w:t>
      </w:r>
      <w:r w:rsidRPr="00BC661D">
        <w:rPr>
          <w:rFonts w:eastAsiaTheme="minorEastAsia"/>
          <w:lang w:eastAsia="zh-CN"/>
        </w:rPr>
        <w:t xml:space="preserve">UE </w:t>
      </w:r>
      <w:r w:rsidR="00105F6F">
        <w:rPr>
          <w:rFonts w:eastAsiaTheme="minorEastAsia"/>
          <w:lang w:eastAsia="zh-CN"/>
        </w:rPr>
        <w:t>C-</w:t>
      </w:r>
      <w:r w:rsidRPr="00BC661D">
        <w:rPr>
          <w:rFonts w:eastAsiaTheme="minorEastAsia"/>
          <w:lang w:eastAsia="zh-CN"/>
        </w:rPr>
        <w:t xml:space="preserve">DRX </w:t>
      </w:r>
      <w:r>
        <w:rPr>
          <w:rFonts w:eastAsiaTheme="minorEastAsia"/>
          <w:lang w:eastAsia="zh-CN"/>
        </w:rPr>
        <w:t>with a certain Cell DTX</w:t>
      </w:r>
      <w:r w:rsidRPr="00BC661D">
        <w:rPr>
          <w:rFonts w:eastAsiaTheme="minorEastAsia"/>
          <w:lang w:eastAsia="zh-CN"/>
        </w:rPr>
        <w:t xml:space="preserve"> </w:t>
      </w:r>
      <w:r w:rsidR="00812A55">
        <w:rPr>
          <w:rFonts w:eastAsiaTheme="minorEastAsia"/>
          <w:lang w:eastAsia="zh-CN"/>
        </w:rPr>
        <w:t>does not result in a</w:t>
      </w:r>
      <w:r w:rsidR="00BC661D">
        <w:rPr>
          <w:rFonts w:eastAsiaTheme="minorEastAsia"/>
          <w:lang w:eastAsia="zh-CN"/>
        </w:rPr>
        <w:t xml:space="preserve"> </w:t>
      </w:r>
      <w:r w:rsidR="00BC661D" w:rsidRPr="00BC661D">
        <w:rPr>
          <w:rFonts w:eastAsiaTheme="minorEastAsia"/>
          <w:lang w:eastAsia="zh-CN"/>
        </w:rPr>
        <w:t xml:space="preserve">on/off pattern exactly </w:t>
      </w:r>
      <w:r w:rsidR="002A7BA4">
        <w:rPr>
          <w:rFonts w:eastAsiaTheme="minorEastAsia"/>
          <w:lang w:eastAsia="zh-CN"/>
        </w:rPr>
        <w:t xml:space="preserve">the </w:t>
      </w:r>
      <w:r w:rsidR="00BC661D" w:rsidRPr="00BC661D">
        <w:rPr>
          <w:rFonts w:eastAsiaTheme="minorEastAsia"/>
          <w:lang w:eastAsia="zh-CN"/>
        </w:rPr>
        <w:t xml:space="preserve">same as the on/off pattern of the Cell DTX. </w:t>
      </w:r>
      <w:r>
        <w:rPr>
          <w:rFonts w:eastAsiaTheme="minorEastAsia"/>
          <w:lang w:eastAsia="zh-CN"/>
        </w:rPr>
        <w:t>As shown in Fig.1, t</w:t>
      </w:r>
      <w:r w:rsidR="00BC661D" w:rsidRPr="00BC661D">
        <w:rPr>
          <w:rFonts w:eastAsiaTheme="minorEastAsia"/>
          <w:lang w:eastAsia="zh-CN"/>
        </w:rPr>
        <w:t>he on/off pattern</w:t>
      </w:r>
      <w:r>
        <w:rPr>
          <w:rFonts w:eastAsiaTheme="minorEastAsia"/>
          <w:lang w:eastAsia="zh-CN"/>
        </w:rPr>
        <w:t xml:space="preserve"> of </w:t>
      </w:r>
      <w:r w:rsidR="00812A55">
        <w:rPr>
          <w:rFonts w:eastAsiaTheme="minorEastAsia"/>
          <w:lang w:eastAsia="zh-CN"/>
        </w:rPr>
        <w:t xml:space="preserve">an </w:t>
      </w:r>
      <w:r>
        <w:rPr>
          <w:rFonts w:eastAsiaTheme="minorEastAsia"/>
          <w:lang w:eastAsia="zh-CN"/>
        </w:rPr>
        <w:t xml:space="preserve">aligned UE DRX </w:t>
      </w:r>
      <w:r w:rsidR="00BC661D" w:rsidRPr="00BC661D">
        <w:rPr>
          <w:rFonts w:eastAsiaTheme="minorEastAsia"/>
          <w:lang w:eastAsia="zh-CN"/>
        </w:rPr>
        <w:t>could vary</w:t>
      </w:r>
      <w:r w:rsidRPr="00BC661D">
        <w:rPr>
          <w:rFonts w:eastAsiaTheme="minorEastAsia"/>
          <w:lang w:eastAsia="zh-CN"/>
        </w:rPr>
        <w:t xml:space="preserve">, e.g. </w:t>
      </w:r>
      <w:r>
        <w:rPr>
          <w:rFonts w:eastAsiaTheme="minorEastAsia"/>
          <w:lang w:eastAsia="zh-CN"/>
        </w:rPr>
        <w:t xml:space="preserve">have different </w:t>
      </w:r>
      <w:r w:rsidRPr="00BC661D">
        <w:rPr>
          <w:rFonts w:eastAsiaTheme="minorEastAsia"/>
          <w:lang w:eastAsia="zh-CN"/>
        </w:rPr>
        <w:t>duration, periodicity</w:t>
      </w:r>
      <w:r w:rsidR="002A7BA4">
        <w:rPr>
          <w:rFonts w:eastAsiaTheme="minorEastAsia"/>
          <w:lang w:eastAsia="zh-CN"/>
        </w:rPr>
        <w:t>,</w:t>
      </w:r>
      <w:r w:rsidRPr="00BC661D">
        <w:rPr>
          <w:rFonts w:eastAsiaTheme="minorEastAsia"/>
          <w:lang w:eastAsia="zh-CN"/>
        </w:rPr>
        <w:t xml:space="preserve"> </w:t>
      </w:r>
      <w:r>
        <w:rPr>
          <w:rFonts w:eastAsiaTheme="minorEastAsia"/>
          <w:lang w:eastAsia="zh-CN"/>
        </w:rPr>
        <w:t>or</w:t>
      </w:r>
      <w:r w:rsidRPr="00BC661D">
        <w:rPr>
          <w:rFonts w:eastAsiaTheme="minorEastAsia"/>
          <w:lang w:eastAsia="zh-CN"/>
        </w:rPr>
        <w:t xml:space="preserve"> offset</w:t>
      </w:r>
      <w:r w:rsidR="00812A55">
        <w:rPr>
          <w:rFonts w:eastAsiaTheme="minorEastAsia"/>
          <w:lang w:eastAsia="zh-CN"/>
        </w:rPr>
        <w:t>, but still fall within the cell DTX active time</w:t>
      </w:r>
      <w:r w:rsidR="00BC661D" w:rsidRPr="00BC661D">
        <w:rPr>
          <w:rFonts w:eastAsiaTheme="minorEastAsia"/>
          <w:lang w:eastAsia="zh-CN"/>
        </w:rPr>
        <w:t>.</w:t>
      </w:r>
      <w:r>
        <w:rPr>
          <w:rFonts w:eastAsiaTheme="minorEastAsia"/>
          <w:lang w:eastAsia="zh-CN"/>
        </w:rPr>
        <w:t xml:space="preserve"> </w:t>
      </w:r>
      <w:r w:rsidR="00812A55">
        <w:rPr>
          <w:rFonts w:eastAsiaTheme="minorEastAsia"/>
          <w:lang w:eastAsia="zh-CN"/>
        </w:rPr>
        <w:t xml:space="preserve">Various UEs can have different DRX patterns, according to traffic characteristics and network scheduling requirements, and still be </w:t>
      </w:r>
      <w:r>
        <w:rPr>
          <w:rFonts w:eastAsiaTheme="minorEastAsia"/>
          <w:lang w:eastAsia="zh-CN"/>
        </w:rPr>
        <w:t xml:space="preserve">aligned with a certain Cell DTX </w:t>
      </w:r>
    </w:p>
    <w:p w14:paraId="52DDE704" w14:textId="77777777" w:rsidR="00521961" w:rsidRDefault="00521961" w:rsidP="00521961">
      <w:pPr>
        <w:pStyle w:val="ListParagraph"/>
        <w:adjustRightInd/>
        <w:ind w:left="420" w:firstLineChars="0" w:firstLine="0"/>
        <w:jc w:val="center"/>
        <w:rPr>
          <w:rFonts w:eastAsia="SimSun"/>
          <w:kern w:val="2"/>
          <w:szCs w:val="22"/>
          <w:lang w:eastAsia="zh-CN"/>
        </w:rPr>
      </w:pPr>
      <w:r w:rsidRPr="00191480">
        <w:rPr>
          <w:rFonts w:eastAsia="SimSun"/>
          <w:noProof/>
          <w:lang w:val="en-US" w:eastAsia="zh-CN"/>
        </w:rPr>
        <w:drawing>
          <wp:inline distT="0" distB="0" distL="0" distR="0" wp14:anchorId="2CA99FB6" wp14:editId="0260CAD5">
            <wp:extent cx="3869496" cy="17983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0769" cy="1808283"/>
                    </a:xfrm>
                    <a:prstGeom prst="rect">
                      <a:avLst/>
                    </a:prstGeom>
                    <a:noFill/>
                    <a:ln>
                      <a:noFill/>
                    </a:ln>
                  </pic:spPr>
                </pic:pic>
              </a:graphicData>
            </a:graphic>
          </wp:inline>
        </w:drawing>
      </w:r>
    </w:p>
    <w:p w14:paraId="25F46A95" w14:textId="23F5C91E" w:rsidR="00521961" w:rsidRPr="00191480" w:rsidRDefault="00521961" w:rsidP="00521961">
      <w:pPr>
        <w:pStyle w:val="ListParagraph"/>
        <w:adjustRightInd/>
        <w:ind w:left="420" w:firstLineChars="0" w:firstLine="0"/>
        <w:jc w:val="center"/>
        <w:rPr>
          <w:rFonts w:eastAsia="SimSun"/>
          <w:kern w:val="2"/>
          <w:szCs w:val="22"/>
          <w:lang w:eastAsia="zh-CN"/>
        </w:rPr>
      </w:pPr>
      <w:r>
        <w:rPr>
          <w:rFonts w:eastAsia="SimSun" w:hint="eastAsia"/>
          <w:kern w:val="2"/>
          <w:szCs w:val="22"/>
          <w:lang w:eastAsia="zh-CN"/>
        </w:rPr>
        <w:t>F</w:t>
      </w:r>
      <w:r>
        <w:rPr>
          <w:rFonts w:eastAsia="SimSun"/>
          <w:kern w:val="2"/>
          <w:szCs w:val="22"/>
          <w:lang w:eastAsia="zh-CN"/>
        </w:rPr>
        <w:t>ig.1 Different UE DRX patterns aligned with a certain Cell DTX</w:t>
      </w:r>
      <w:r w:rsidR="00C009CC">
        <w:rPr>
          <w:rFonts w:eastAsia="SimSun"/>
          <w:kern w:val="2"/>
          <w:szCs w:val="22"/>
          <w:lang w:eastAsia="zh-CN"/>
        </w:rPr>
        <w:t xml:space="preserve"> (if Cell DTX is activated)</w:t>
      </w:r>
      <w:r>
        <w:rPr>
          <w:rFonts w:eastAsia="SimSun"/>
          <w:kern w:val="2"/>
          <w:szCs w:val="22"/>
          <w:lang w:eastAsia="zh-CN"/>
        </w:rPr>
        <w:t>.</w:t>
      </w:r>
    </w:p>
    <w:p w14:paraId="0EB863EB" w14:textId="1DBAF027" w:rsidR="00521961" w:rsidRPr="00FA2DE6" w:rsidRDefault="00FA2DE6" w:rsidP="002A1B10">
      <w:pPr>
        <w:rPr>
          <w:rFonts w:eastAsiaTheme="minorEastAsia"/>
          <w:b/>
          <w:i/>
          <w:lang w:eastAsia="zh-CN"/>
        </w:rPr>
      </w:pPr>
      <w:r>
        <w:rPr>
          <w:rFonts w:eastAsiaTheme="minorEastAsia"/>
          <w:b/>
          <w:i/>
          <w:lang w:eastAsia="zh-CN"/>
        </w:rPr>
        <w:t>Proposal</w:t>
      </w:r>
      <w:r w:rsidRPr="008D6F60">
        <w:rPr>
          <w:rFonts w:eastAsiaTheme="minorEastAsia"/>
          <w:b/>
          <w:i/>
          <w:lang w:eastAsia="zh-CN"/>
        </w:rPr>
        <w:t xml:space="preserve"> </w:t>
      </w:r>
      <w:r>
        <w:rPr>
          <w:rFonts w:eastAsiaTheme="minorEastAsia"/>
          <w:b/>
          <w:i/>
          <w:lang w:eastAsia="zh-CN"/>
        </w:rPr>
        <w:t>6-1</w:t>
      </w:r>
      <w:r w:rsidRPr="008D6F60">
        <w:rPr>
          <w:rFonts w:eastAsiaTheme="minorEastAsia"/>
          <w:b/>
          <w:i/>
          <w:lang w:eastAsia="zh-CN"/>
        </w:rPr>
        <w:t xml:space="preserve">: </w:t>
      </w:r>
      <w:r>
        <w:rPr>
          <w:rFonts w:eastAsiaTheme="minorEastAsia"/>
          <w:b/>
          <w:i/>
          <w:lang w:eastAsia="zh-CN"/>
        </w:rPr>
        <w:t>A</w:t>
      </w:r>
      <w:r w:rsidRPr="00FA2DE6">
        <w:rPr>
          <w:rFonts w:eastAsiaTheme="minorEastAsia"/>
          <w:b/>
          <w:i/>
          <w:lang w:eastAsia="zh-CN"/>
        </w:rPr>
        <w:t>lignment between UE C-DRX and cell DTX/DRX is necessary and beneficial for power consumption and transmission reliability reasons</w:t>
      </w:r>
      <w:r>
        <w:rPr>
          <w:rFonts w:eastAsiaTheme="minorEastAsia"/>
          <w:b/>
          <w:i/>
          <w:lang w:eastAsia="zh-CN"/>
        </w:rPr>
        <w:t>.</w:t>
      </w:r>
    </w:p>
    <w:p w14:paraId="20718A18" w14:textId="1C9AAB4B" w:rsidR="002A1B10" w:rsidRDefault="00C214FA" w:rsidP="002A1B10">
      <w:pPr>
        <w:rPr>
          <w:rFonts w:eastAsiaTheme="minorEastAsia"/>
          <w:b/>
          <w:i/>
          <w:lang w:eastAsia="zh-CN"/>
        </w:rPr>
      </w:pPr>
      <w:r w:rsidRPr="00C214FA">
        <w:rPr>
          <w:rFonts w:eastAsiaTheme="minorEastAsia"/>
          <w:b/>
          <w:i/>
          <w:lang w:eastAsia="zh-CN"/>
        </w:rPr>
        <w:t xml:space="preserve">Proposal </w:t>
      </w:r>
      <w:r w:rsidR="00172359">
        <w:rPr>
          <w:rFonts w:eastAsiaTheme="minorEastAsia"/>
          <w:b/>
          <w:i/>
          <w:lang w:eastAsia="zh-CN"/>
        </w:rPr>
        <w:t>6</w:t>
      </w:r>
      <w:r w:rsidR="00FA2DE6">
        <w:rPr>
          <w:rFonts w:eastAsiaTheme="minorEastAsia"/>
          <w:b/>
          <w:i/>
          <w:lang w:eastAsia="zh-CN"/>
        </w:rPr>
        <w:t>-2</w:t>
      </w:r>
      <w:r w:rsidRPr="00C214FA">
        <w:rPr>
          <w:rFonts w:eastAsiaTheme="minorEastAsia"/>
          <w:b/>
          <w:i/>
          <w:lang w:eastAsia="zh-CN"/>
        </w:rPr>
        <w:t xml:space="preserve">: </w:t>
      </w:r>
      <w:r w:rsidR="00BE7E0F">
        <w:rPr>
          <w:rFonts w:eastAsiaTheme="minorEastAsia"/>
          <w:b/>
          <w:i/>
          <w:lang w:eastAsia="zh-CN"/>
        </w:rPr>
        <w:t>I</w:t>
      </w:r>
      <w:r w:rsidR="00BE7E0F" w:rsidRPr="00C009CC">
        <w:rPr>
          <w:rFonts w:eastAsiaTheme="minorEastAsia"/>
          <w:b/>
          <w:i/>
          <w:lang w:eastAsia="zh-CN"/>
        </w:rPr>
        <w:t>f Cell DTX is activated</w:t>
      </w:r>
      <w:r w:rsidR="00BE7E0F">
        <w:rPr>
          <w:rFonts w:eastAsiaTheme="minorEastAsia"/>
          <w:b/>
          <w:i/>
          <w:lang w:eastAsia="zh-CN"/>
        </w:rPr>
        <w:t>, a</w:t>
      </w:r>
      <w:r w:rsidRPr="00C214FA">
        <w:rPr>
          <w:rFonts w:eastAsiaTheme="minorEastAsia"/>
          <w:b/>
          <w:i/>
          <w:lang w:eastAsia="zh-CN"/>
        </w:rPr>
        <w:t xml:space="preserve">n aligned UE C-DRX configuration </w:t>
      </w:r>
      <w:r w:rsidR="00203A24">
        <w:rPr>
          <w:rFonts w:eastAsiaTheme="minorEastAsia"/>
          <w:b/>
          <w:i/>
          <w:lang w:eastAsia="zh-CN"/>
        </w:rPr>
        <w:t xml:space="preserve">with </w:t>
      </w:r>
      <w:r w:rsidRPr="00C214FA">
        <w:rPr>
          <w:rFonts w:eastAsiaTheme="minorEastAsia"/>
          <w:b/>
          <w:i/>
          <w:lang w:eastAsia="zh-CN"/>
        </w:rPr>
        <w:t xml:space="preserve">Cell DTX </w:t>
      </w:r>
      <w:r w:rsidR="00203A24">
        <w:rPr>
          <w:rFonts w:eastAsiaTheme="minorEastAsia"/>
          <w:b/>
          <w:i/>
          <w:lang w:eastAsia="zh-CN"/>
        </w:rPr>
        <w:t xml:space="preserve">means </w:t>
      </w:r>
      <w:r w:rsidR="00FA2DE6">
        <w:rPr>
          <w:rFonts w:eastAsiaTheme="minorEastAsia"/>
          <w:b/>
          <w:i/>
          <w:lang w:eastAsia="zh-CN"/>
        </w:rPr>
        <w:t xml:space="preserve">that the </w:t>
      </w:r>
      <w:r w:rsidR="00203A24">
        <w:rPr>
          <w:rFonts w:eastAsiaTheme="minorEastAsia"/>
          <w:b/>
          <w:i/>
          <w:lang w:eastAsia="zh-CN"/>
        </w:rPr>
        <w:t>on-duration of C-DRX falls within NW DTX active time</w:t>
      </w:r>
      <w:r w:rsidRPr="00C214FA">
        <w:rPr>
          <w:rFonts w:eastAsiaTheme="minorEastAsia"/>
          <w:b/>
          <w:i/>
          <w:lang w:eastAsia="zh-CN"/>
        </w:rPr>
        <w:t>, and the aligned C-DRX of different UE</w:t>
      </w:r>
      <w:r w:rsidR="00812A55">
        <w:rPr>
          <w:rFonts w:eastAsiaTheme="minorEastAsia"/>
          <w:b/>
          <w:i/>
          <w:lang w:eastAsia="zh-CN"/>
        </w:rPr>
        <w:t>s</w:t>
      </w:r>
      <w:r w:rsidRPr="00C214FA">
        <w:rPr>
          <w:rFonts w:eastAsiaTheme="minorEastAsia"/>
          <w:b/>
          <w:i/>
          <w:lang w:eastAsia="zh-CN"/>
        </w:rPr>
        <w:t xml:space="preserve"> can vary </w:t>
      </w:r>
      <w:r w:rsidR="00943A59">
        <w:rPr>
          <w:rFonts w:eastAsiaTheme="minorEastAsia"/>
          <w:b/>
          <w:i/>
          <w:lang w:eastAsia="zh-CN"/>
        </w:rPr>
        <w:t>i</w:t>
      </w:r>
      <w:r w:rsidRPr="00C214FA">
        <w:rPr>
          <w:rFonts w:eastAsiaTheme="minorEastAsia"/>
          <w:b/>
          <w:i/>
          <w:lang w:eastAsia="zh-CN"/>
        </w:rPr>
        <w:t>n offset, periodicity or on-duration.</w:t>
      </w:r>
    </w:p>
    <w:p w14:paraId="277197AC" w14:textId="77777777" w:rsidR="00E33C7B" w:rsidRPr="00C214FA" w:rsidRDefault="00E33C7B" w:rsidP="002A1B10">
      <w:pPr>
        <w:rPr>
          <w:rFonts w:eastAsiaTheme="minorEastAsia"/>
          <w:b/>
          <w:i/>
          <w:lang w:eastAsia="zh-CN"/>
        </w:rPr>
      </w:pPr>
    </w:p>
    <w:bookmarkEnd w:id="3"/>
    <w:bookmarkEnd w:id="4"/>
    <w:p w14:paraId="34CD5370" w14:textId="2B509BBB" w:rsidR="004811D8" w:rsidRDefault="004811D8" w:rsidP="00156761">
      <w:pPr>
        <w:pStyle w:val="Heading1"/>
        <w:jc w:val="both"/>
        <w:rPr>
          <w:rFonts w:eastAsia="SimSun"/>
          <w:sz w:val="32"/>
          <w:lang w:eastAsia="zh-CN"/>
        </w:rPr>
      </w:pPr>
      <w:r>
        <w:rPr>
          <w:rFonts w:eastAsia="SimSun"/>
          <w:sz w:val="32"/>
          <w:lang w:eastAsia="zh-CN"/>
        </w:rPr>
        <w:t>Conclusion</w:t>
      </w:r>
    </w:p>
    <w:p w14:paraId="12135CCB" w14:textId="2420149D" w:rsidR="00F324DD" w:rsidRDefault="00F324DD" w:rsidP="00F324DD">
      <w:pPr>
        <w:jc w:val="both"/>
        <w:rPr>
          <w:rFonts w:eastAsia="SimSun"/>
          <w:kern w:val="2"/>
          <w:szCs w:val="22"/>
        </w:rPr>
      </w:pPr>
      <w:bookmarkStart w:id="6" w:name="OLE_LINK3"/>
      <w:r>
        <w:rPr>
          <w:rFonts w:eastAsia="SimSun"/>
          <w:kern w:val="2"/>
          <w:szCs w:val="22"/>
        </w:rPr>
        <w:t xml:space="preserve">In this paper, we discussed the </w:t>
      </w:r>
      <w:r w:rsidR="0075397B">
        <w:rPr>
          <w:rFonts w:eastAsiaTheme="minorEastAsia"/>
          <w:lang w:eastAsia="zh-CN"/>
        </w:rPr>
        <w:t xml:space="preserve">details </w:t>
      </w:r>
      <w:r w:rsidR="001032CB">
        <w:rPr>
          <w:rFonts w:eastAsiaTheme="minorEastAsia"/>
          <w:lang w:eastAsia="zh-CN"/>
        </w:rPr>
        <w:t xml:space="preserve">of </w:t>
      </w:r>
      <w:r w:rsidR="007B2BCF">
        <w:rPr>
          <w:rFonts w:eastAsiaTheme="minorEastAsia"/>
          <w:lang w:eastAsia="zh-CN"/>
        </w:rPr>
        <w:t>the</w:t>
      </w:r>
      <w:r w:rsidR="001032CB">
        <w:rPr>
          <w:rFonts w:eastAsiaTheme="minorEastAsia"/>
          <w:lang w:eastAsia="zh-CN"/>
        </w:rPr>
        <w:t xml:space="preserve"> </w:t>
      </w:r>
      <w:r w:rsidR="007B2BCF">
        <w:rPr>
          <w:rFonts w:eastAsiaTheme="minorEastAsia"/>
          <w:lang w:eastAsia="zh-CN"/>
        </w:rPr>
        <w:t xml:space="preserve">Cell </w:t>
      </w:r>
      <w:r w:rsidR="001032CB">
        <w:rPr>
          <w:rFonts w:eastAsiaTheme="minorEastAsia"/>
          <w:lang w:eastAsia="zh-CN"/>
        </w:rPr>
        <w:t>DTX</w:t>
      </w:r>
      <w:r w:rsidR="007B2BCF">
        <w:rPr>
          <w:rFonts w:eastAsiaTheme="minorEastAsia"/>
          <w:lang w:eastAsia="zh-CN"/>
        </w:rPr>
        <w:t>/DRX</w:t>
      </w:r>
      <w:r w:rsidR="001032CB">
        <w:rPr>
          <w:rFonts w:eastAsia="SimSun"/>
          <w:kern w:val="2"/>
          <w:szCs w:val="22"/>
        </w:rPr>
        <w:t xml:space="preserve"> </w:t>
      </w:r>
      <w:r w:rsidR="00F37F3E">
        <w:rPr>
          <w:rFonts w:eastAsia="SimSun"/>
          <w:kern w:val="2"/>
          <w:szCs w:val="22"/>
        </w:rPr>
        <w:t>mechanism</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proposals:</w:t>
      </w:r>
    </w:p>
    <w:p w14:paraId="2FBF8307" w14:textId="77777777" w:rsidR="00F9797D" w:rsidRDefault="00F9797D" w:rsidP="00F9797D">
      <w:pPr>
        <w:rPr>
          <w:rFonts w:eastAsiaTheme="minorEastAsia"/>
          <w:b/>
          <w:i/>
          <w:lang w:eastAsia="zh-CN"/>
        </w:rPr>
      </w:pPr>
      <w:r w:rsidRPr="008D6F60">
        <w:rPr>
          <w:rFonts w:eastAsiaTheme="minorEastAsia" w:hint="eastAsia"/>
          <w:b/>
          <w:i/>
          <w:lang w:eastAsia="zh-CN"/>
        </w:rPr>
        <w:t>P</w:t>
      </w:r>
      <w:r w:rsidRPr="008D6F60">
        <w:rPr>
          <w:rFonts w:eastAsiaTheme="minorEastAsia"/>
          <w:b/>
          <w:i/>
          <w:lang w:eastAsia="zh-CN"/>
        </w:rPr>
        <w:t>roposal 1: To avoid impacts on IDLE/INACTIVE UEs</w:t>
      </w:r>
      <w:r>
        <w:rPr>
          <w:rFonts w:eastAsiaTheme="minorEastAsia"/>
          <w:b/>
          <w:i/>
          <w:lang w:eastAsia="zh-CN"/>
        </w:rPr>
        <w:t xml:space="preserve"> and not to change SSB transmission, as stated in the WID</w:t>
      </w:r>
      <w:r w:rsidRPr="008D6F60">
        <w:rPr>
          <w:rFonts w:eastAsiaTheme="minorEastAsia"/>
          <w:b/>
          <w:i/>
          <w:lang w:eastAsia="zh-CN"/>
        </w:rPr>
        <w:t>, prioritize Example 2</w:t>
      </w:r>
      <w:r>
        <w:rPr>
          <w:rFonts w:eastAsiaTheme="minorEastAsia"/>
          <w:b/>
          <w:i/>
          <w:lang w:eastAsia="zh-CN"/>
        </w:rPr>
        <w:t xml:space="preserve"> (</w:t>
      </w:r>
      <w:proofErr w:type="spellStart"/>
      <w:r>
        <w:rPr>
          <w:rFonts w:eastAsiaTheme="minorEastAsia"/>
          <w:b/>
          <w:i/>
          <w:lang w:eastAsia="zh-CN"/>
        </w:rPr>
        <w:t>gNB</w:t>
      </w:r>
      <w:proofErr w:type="spellEnd"/>
      <w:r>
        <w:rPr>
          <w:rFonts w:eastAsiaTheme="minorEastAsia"/>
          <w:b/>
          <w:i/>
          <w:lang w:eastAsia="zh-CN"/>
        </w:rPr>
        <w:t xml:space="preserve"> turns </w:t>
      </w:r>
      <w:r w:rsidRPr="008D6F60">
        <w:rPr>
          <w:rFonts w:eastAsiaTheme="minorEastAsia"/>
          <w:b/>
          <w:i/>
          <w:lang w:eastAsia="zh-CN"/>
        </w:rPr>
        <w:t>o</w:t>
      </w:r>
      <w:r>
        <w:rPr>
          <w:rFonts w:eastAsiaTheme="minorEastAsia"/>
          <w:b/>
          <w:i/>
          <w:lang w:eastAsia="zh-CN"/>
        </w:rPr>
        <w:t>ff</w:t>
      </w:r>
      <w:r w:rsidRPr="008D6F60">
        <w:rPr>
          <w:rFonts w:eastAsiaTheme="minorEastAsia"/>
          <w:b/>
          <w:i/>
          <w:lang w:eastAsia="zh-CN"/>
        </w:rPr>
        <w:t xml:space="preserve"> RX</w:t>
      </w:r>
      <w:r>
        <w:rPr>
          <w:rFonts w:eastAsiaTheme="minorEastAsia"/>
          <w:b/>
          <w:i/>
          <w:lang w:eastAsia="zh-CN"/>
        </w:rPr>
        <w:t>/TX</w:t>
      </w:r>
      <w:r w:rsidRPr="008D6F60">
        <w:rPr>
          <w:rFonts w:eastAsiaTheme="minorEastAsia"/>
          <w:b/>
          <w:i/>
          <w:lang w:eastAsia="zh-CN"/>
        </w:rPr>
        <w:t xml:space="preserve"> of data traffic</w:t>
      </w:r>
      <w:r>
        <w:rPr>
          <w:rFonts w:eastAsiaTheme="minorEastAsia"/>
          <w:b/>
          <w:i/>
          <w:lang w:eastAsia="zh-CN"/>
        </w:rPr>
        <w:t xml:space="preserve"> but no change of the RX/TX of RACH, </w:t>
      </w:r>
      <w:r w:rsidRPr="008D6F60">
        <w:rPr>
          <w:rFonts w:eastAsiaTheme="minorEastAsia"/>
          <w:b/>
          <w:i/>
          <w:lang w:eastAsia="zh-CN"/>
        </w:rPr>
        <w:t>common signals and all reference signals</w:t>
      </w:r>
      <w:r>
        <w:rPr>
          <w:rFonts w:eastAsiaTheme="minorEastAsia"/>
          <w:b/>
          <w:i/>
          <w:lang w:eastAsia="zh-CN"/>
        </w:rPr>
        <w:t>)</w:t>
      </w:r>
      <w:r w:rsidRPr="008D6F60">
        <w:rPr>
          <w:rFonts w:eastAsiaTheme="minorEastAsia"/>
          <w:b/>
          <w:i/>
          <w:lang w:eastAsia="zh-CN"/>
        </w:rPr>
        <w:t xml:space="preserve"> for NES </w:t>
      </w:r>
      <w:r>
        <w:rPr>
          <w:rFonts w:eastAsiaTheme="minorEastAsia"/>
          <w:b/>
          <w:i/>
          <w:lang w:eastAsia="zh-CN"/>
        </w:rPr>
        <w:t>gain</w:t>
      </w:r>
      <w:r w:rsidRPr="008D6F60">
        <w:rPr>
          <w:rFonts w:eastAsiaTheme="minorEastAsia"/>
          <w:b/>
          <w:i/>
          <w:lang w:eastAsia="zh-CN"/>
        </w:rPr>
        <w:t xml:space="preserve"> improvement.</w:t>
      </w:r>
    </w:p>
    <w:p w14:paraId="1B196487" w14:textId="77777777" w:rsidR="00F9797D" w:rsidRDefault="00F9797D" w:rsidP="00F9797D">
      <w:pPr>
        <w:rPr>
          <w:rFonts w:eastAsiaTheme="minorEastAsia"/>
          <w:b/>
          <w:i/>
          <w:lang w:eastAsia="zh-CN"/>
        </w:rPr>
      </w:pPr>
      <w:r w:rsidRPr="008D6F60">
        <w:rPr>
          <w:rFonts w:eastAsiaTheme="minorEastAsia" w:hint="eastAsia"/>
          <w:b/>
          <w:i/>
          <w:lang w:eastAsia="zh-CN"/>
        </w:rPr>
        <w:t>P</w:t>
      </w:r>
      <w:r w:rsidRPr="008D6F60">
        <w:rPr>
          <w:rFonts w:eastAsiaTheme="minorEastAsia"/>
          <w:b/>
          <w:i/>
          <w:lang w:eastAsia="zh-CN"/>
        </w:rPr>
        <w:t xml:space="preserve">roposal </w:t>
      </w:r>
      <w:r>
        <w:rPr>
          <w:rFonts w:eastAsiaTheme="minorEastAsia"/>
          <w:b/>
          <w:i/>
          <w:lang w:eastAsia="zh-CN"/>
        </w:rPr>
        <w:t>2</w:t>
      </w:r>
      <w:r w:rsidRPr="008D6F60">
        <w:rPr>
          <w:rFonts w:eastAsiaTheme="minorEastAsia"/>
          <w:b/>
          <w:i/>
          <w:lang w:eastAsia="zh-CN"/>
        </w:rPr>
        <w:t>:</w:t>
      </w:r>
      <w:r>
        <w:rPr>
          <w:rFonts w:eastAsiaTheme="minorEastAsia"/>
          <w:b/>
          <w:i/>
          <w:lang w:eastAsia="zh-CN"/>
        </w:rPr>
        <w:t xml:space="preserve"> The UE stops </w:t>
      </w:r>
      <w:r w:rsidRPr="002C636B">
        <w:rPr>
          <w:rFonts w:eastAsiaTheme="minorEastAsia"/>
          <w:b/>
          <w:i/>
          <w:lang w:eastAsia="zh-CN"/>
        </w:rPr>
        <w:t>dynamic</w:t>
      </w:r>
      <w:r>
        <w:rPr>
          <w:rFonts w:eastAsiaTheme="minorEastAsia"/>
          <w:b/>
          <w:i/>
          <w:lang w:eastAsia="zh-CN"/>
        </w:rPr>
        <w:t>,</w:t>
      </w:r>
      <w:r w:rsidRPr="002C636B">
        <w:rPr>
          <w:rFonts w:eastAsiaTheme="minorEastAsia"/>
          <w:b/>
          <w:i/>
          <w:lang w:eastAsia="zh-CN"/>
        </w:rPr>
        <w:t xml:space="preserve"> </w:t>
      </w:r>
      <w:r>
        <w:rPr>
          <w:rFonts w:eastAsiaTheme="minorEastAsia"/>
          <w:b/>
          <w:i/>
          <w:lang w:eastAsia="zh-CN"/>
        </w:rPr>
        <w:t>CG/</w:t>
      </w:r>
      <w:r w:rsidRPr="002C636B">
        <w:rPr>
          <w:rFonts w:eastAsiaTheme="minorEastAsia"/>
          <w:b/>
          <w:i/>
          <w:lang w:eastAsia="zh-CN"/>
        </w:rPr>
        <w:t>SPS transmission and SR</w:t>
      </w:r>
      <w:r>
        <w:rPr>
          <w:rFonts w:eastAsiaTheme="minorEastAsia"/>
          <w:b/>
          <w:i/>
          <w:lang w:eastAsia="zh-CN"/>
        </w:rPr>
        <w:t xml:space="preserve"> during Example 2 </w:t>
      </w:r>
      <w:r w:rsidRPr="00D84B93">
        <w:rPr>
          <w:rFonts w:eastAsiaTheme="minorEastAsia"/>
          <w:b/>
          <w:i/>
          <w:lang w:eastAsia="zh-CN"/>
        </w:rPr>
        <w:t>Cell DTX</w:t>
      </w:r>
      <w:r>
        <w:rPr>
          <w:rFonts w:eastAsiaTheme="minorEastAsia"/>
          <w:b/>
          <w:i/>
          <w:lang w:eastAsia="zh-CN"/>
        </w:rPr>
        <w:t xml:space="preserve">/DRX inactive periods, and also </w:t>
      </w:r>
      <w:r w:rsidRPr="00B9668E">
        <w:rPr>
          <w:rFonts w:eastAsiaTheme="minorEastAsia"/>
          <w:b/>
          <w:i/>
          <w:lang w:eastAsia="zh-CN"/>
        </w:rPr>
        <w:t>stop</w:t>
      </w:r>
      <w:r>
        <w:rPr>
          <w:rFonts w:eastAsiaTheme="minorEastAsia"/>
          <w:b/>
          <w:i/>
          <w:lang w:eastAsia="zh-CN"/>
        </w:rPr>
        <w:t>s</w:t>
      </w:r>
      <w:r w:rsidRPr="00B9668E">
        <w:rPr>
          <w:rFonts w:eastAsiaTheme="minorEastAsia"/>
          <w:b/>
          <w:i/>
          <w:lang w:eastAsia="zh-CN"/>
        </w:rPr>
        <w:t xml:space="preserve"> monitor</w:t>
      </w:r>
      <w:r>
        <w:rPr>
          <w:rFonts w:eastAsiaTheme="minorEastAsia"/>
          <w:b/>
          <w:i/>
          <w:lang w:eastAsia="zh-CN"/>
        </w:rPr>
        <w:t>ing</w:t>
      </w:r>
      <w:r w:rsidRPr="00B9668E">
        <w:rPr>
          <w:rFonts w:eastAsiaTheme="minorEastAsia"/>
          <w:b/>
          <w:i/>
          <w:lang w:eastAsia="zh-CN"/>
        </w:rPr>
        <w:t xml:space="preserve"> PDCCH</w:t>
      </w:r>
      <w:r>
        <w:rPr>
          <w:rFonts w:eastAsiaTheme="minorEastAsia"/>
          <w:b/>
          <w:i/>
          <w:lang w:eastAsia="zh-CN"/>
        </w:rPr>
        <w:t xml:space="preserve"> </w:t>
      </w:r>
      <w:r w:rsidRPr="00B9668E">
        <w:rPr>
          <w:rFonts w:eastAsiaTheme="minorEastAsia"/>
          <w:b/>
          <w:i/>
          <w:lang w:eastAsia="zh-CN"/>
        </w:rPr>
        <w:t>during the Cell DTX inactive period</w:t>
      </w:r>
      <w:r>
        <w:rPr>
          <w:rFonts w:eastAsiaTheme="minorEastAsia"/>
          <w:b/>
          <w:i/>
          <w:lang w:eastAsia="zh-CN"/>
        </w:rPr>
        <w:t xml:space="preserve"> for</w:t>
      </w:r>
      <w:r w:rsidRPr="00B9668E">
        <w:rPr>
          <w:rFonts w:eastAsiaTheme="minorEastAsia"/>
          <w:b/>
          <w:i/>
          <w:lang w:eastAsia="zh-CN"/>
        </w:rPr>
        <w:t xml:space="preserve"> UE energy</w:t>
      </w:r>
      <w:r>
        <w:rPr>
          <w:rFonts w:eastAsiaTheme="minorEastAsia"/>
          <w:b/>
          <w:i/>
          <w:lang w:eastAsia="zh-CN"/>
        </w:rPr>
        <w:t xml:space="preserve"> saving purposes.</w:t>
      </w:r>
    </w:p>
    <w:p w14:paraId="0112F2BA" w14:textId="77777777" w:rsidR="00F9797D" w:rsidRDefault="00F9797D" w:rsidP="00F9797D">
      <w:pPr>
        <w:rPr>
          <w:rFonts w:eastAsiaTheme="minorEastAsia"/>
          <w:b/>
          <w:i/>
          <w:lang w:eastAsia="zh-CN"/>
        </w:rPr>
      </w:pPr>
      <w:r w:rsidRPr="008D6F60">
        <w:rPr>
          <w:rFonts w:eastAsiaTheme="minorEastAsia" w:hint="eastAsia"/>
          <w:b/>
          <w:i/>
          <w:lang w:eastAsia="zh-CN"/>
        </w:rPr>
        <w:t>P</w:t>
      </w:r>
      <w:r w:rsidRPr="008D6F60">
        <w:rPr>
          <w:rFonts w:eastAsiaTheme="minorEastAsia"/>
          <w:b/>
          <w:i/>
          <w:lang w:eastAsia="zh-CN"/>
        </w:rPr>
        <w:t xml:space="preserve">roposal </w:t>
      </w:r>
      <w:r>
        <w:rPr>
          <w:rFonts w:eastAsiaTheme="minorEastAsia"/>
          <w:b/>
          <w:i/>
          <w:lang w:eastAsia="zh-CN"/>
        </w:rPr>
        <w:t>3</w:t>
      </w:r>
      <w:r w:rsidRPr="008D6F60">
        <w:rPr>
          <w:rFonts w:eastAsiaTheme="minorEastAsia"/>
          <w:b/>
          <w:i/>
          <w:lang w:eastAsia="zh-CN"/>
        </w:rPr>
        <w:t>:</w:t>
      </w:r>
      <w:r>
        <w:rPr>
          <w:rFonts w:eastAsiaTheme="minorEastAsia"/>
          <w:b/>
          <w:i/>
          <w:lang w:eastAsia="zh-CN"/>
        </w:rPr>
        <w:t xml:space="preserve"> If found feasible by RAN1, </w:t>
      </w:r>
      <w:r w:rsidRPr="00D45C00">
        <w:rPr>
          <w:rFonts w:eastAsiaTheme="minorEastAsia"/>
          <w:b/>
          <w:i/>
          <w:lang w:eastAsia="zh-CN"/>
        </w:rPr>
        <w:t>UE-specific reference signals</w:t>
      </w:r>
      <w:r>
        <w:rPr>
          <w:rFonts w:eastAsiaTheme="minorEastAsia"/>
          <w:b/>
          <w:i/>
          <w:lang w:eastAsia="zh-CN"/>
        </w:rPr>
        <w:t xml:space="preserve"> can be stopped</w:t>
      </w:r>
      <w:r w:rsidRPr="00D45C00">
        <w:t xml:space="preserve"> </w:t>
      </w:r>
      <w:r w:rsidRPr="00D45C00">
        <w:rPr>
          <w:rFonts w:eastAsiaTheme="minorEastAsia"/>
          <w:b/>
          <w:i/>
          <w:lang w:eastAsia="zh-CN"/>
        </w:rPr>
        <w:t>during the Cell DTX/DRX inactive period</w:t>
      </w:r>
      <w:r>
        <w:rPr>
          <w:rFonts w:eastAsiaTheme="minorEastAsia"/>
          <w:b/>
          <w:i/>
          <w:lang w:eastAsia="zh-CN"/>
        </w:rPr>
        <w:t xml:space="preserve"> for higher NES gains.</w:t>
      </w:r>
    </w:p>
    <w:p w14:paraId="62B7950E" w14:textId="77777777" w:rsidR="00F9797D" w:rsidRPr="008D6F60" w:rsidRDefault="00F9797D" w:rsidP="00F9797D">
      <w:pPr>
        <w:rPr>
          <w:rFonts w:eastAsiaTheme="minorEastAsia"/>
          <w:lang w:eastAsia="zh-CN"/>
        </w:rPr>
      </w:pPr>
      <w:r w:rsidRPr="008D6F60">
        <w:rPr>
          <w:rFonts w:eastAsiaTheme="minorEastAsia" w:hint="eastAsia"/>
          <w:b/>
          <w:i/>
          <w:lang w:eastAsia="zh-CN"/>
        </w:rPr>
        <w:t>P</w:t>
      </w:r>
      <w:r w:rsidRPr="008D6F60">
        <w:rPr>
          <w:rFonts w:eastAsiaTheme="minorEastAsia"/>
          <w:b/>
          <w:i/>
          <w:lang w:eastAsia="zh-CN"/>
        </w:rPr>
        <w:t xml:space="preserve">roposal </w:t>
      </w:r>
      <w:r>
        <w:rPr>
          <w:rFonts w:eastAsiaTheme="minorEastAsia"/>
          <w:b/>
          <w:i/>
          <w:lang w:eastAsia="zh-CN"/>
        </w:rPr>
        <w:t>4</w:t>
      </w:r>
      <w:r w:rsidRPr="008D6F60">
        <w:rPr>
          <w:rFonts w:eastAsiaTheme="minorEastAsia"/>
          <w:b/>
          <w:i/>
          <w:lang w:eastAsia="zh-CN"/>
        </w:rPr>
        <w:t>:</w:t>
      </w:r>
      <w:r>
        <w:rPr>
          <w:rFonts w:eastAsiaTheme="minorEastAsia"/>
          <w:b/>
          <w:i/>
          <w:lang w:eastAsia="zh-CN"/>
        </w:rPr>
        <w:t xml:space="preserve"> </w:t>
      </w:r>
      <w:r w:rsidRPr="00A21DC1">
        <w:rPr>
          <w:rFonts w:eastAsiaTheme="minorEastAsia"/>
          <w:b/>
          <w:i/>
          <w:lang w:eastAsia="zh-CN"/>
        </w:rPr>
        <w:t>Cell DTX/DRX</w:t>
      </w:r>
      <w:r w:rsidRPr="00A21DC1">
        <w:rPr>
          <w:rFonts w:eastAsiaTheme="minorEastAsia" w:hint="eastAsia"/>
          <w:b/>
          <w:i/>
          <w:lang w:eastAsia="zh-CN"/>
        </w:rPr>
        <w:t xml:space="preserve"> </w:t>
      </w:r>
      <w:r>
        <w:rPr>
          <w:rFonts w:eastAsiaTheme="minorEastAsia" w:hint="eastAsia"/>
          <w:b/>
          <w:i/>
          <w:lang w:eastAsia="zh-CN"/>
        </w:rPr>
        <w:t>(</w:t>
      </w:r>
      <w:r>
        <w:rPr>
          <w:rFonts w:eastAsiaTheme="minorEastAsia"/>
          <w:b/>
          <w:i/>
          <w:lang w:eastAsia="zh-CN"/>
        </w:rPr>
        <w:t xml:space="preserve">de)activation is supported by both </w:t>
      </w:r>
      <w:r w:rsidRPr="00A21DC1">
        <w:rPr>
          <w:rFonts w:eastAsiaTheme="minorEastAsia"/>
          <w:b/>
          <w:i/>
          <w:lang w:eastAsia="zh-CN"/>
        </w:rPr>
        <w:t>UE-specific RRC signalling</w:t>
      </w:r>
      <w:r>
        <w:rPr>
          <w:rFonts w:eastAsiaTheme="minorEastAsia"/>
          <w:b/>
          <w:i/>
          <w:lang w:eastAsia="zh-CN"/>
        </w:rPr>
        <w:t xml:space="preserve"> and </w:t>
      </w:r>
      <w:r w:rsidRPr="00A21DC1">
        <w:rPr>
          <w:rFonts w:eastAsiaTheme="minorEastAsia"/>
          <w:b/>
          <w:i/>
          <w:lang w:eastAsia="zh-CN"/>
        </w:rPr>
        <w:t>cell-level</w:t>
      </w:r>
      <w:r>
        <w:rPr>
          <w:rFonts w:eastAsiaTheme="minorEastAsia"/>
          <w:b/>
          <w:i/>
          <w:lang w:eastAsia="zh-CN"/>
        </w:rPr>
        <w:t xml:space="preserve"> </w:t>
      </w:r>
      <w:r w:rsidRPr="007A331E">
        <w:rPr>
          <w:rFonts w:eastAsiaTheme="minorEastAsia"/>
          <w:b/>
          <w:i/>
          <w:lang w:eastAsia="zh-CN"/>
        </w:rPr>
        <w:t>DCI</w:t>
      </w:r>
      <w:r>
        <w:rPr>
          <w:rFonts w:eastAsiaTheme="minorEastAsia"/>
          <w:b/>
          <w:i/>
          <w:lang w:eastAsia="zh-CN"/>
        </w:rPr>
        <w:t>.</w:t>
      </w:r>
    </w:p>
    <w:p w14:paraId="5FBA653B" w14:textId="77777777" w:rsidR="00F9797D" w:rsidRDefault="00F9797D" w:rsidP="00F9797D">
      <w:pPr>
        <w:rPr>
          <w:rFonts w:eastAsiaTheme="minorEastAsia"/>
          <w:b/>
          <w:i/>
          <w:lang w:eastAsia="zh-CN"/>
        </w:rPr>
      </w:pPr>
      <w:r w:rsidRPr="008D6F60">
        <w:rPr>
          <w:rFonts w:eastAsiaTheme="minorEastAsia" w:hint="eastAsia"/>
          <w:b/>
          <w:i/>
          <w:lang w:eastAsia="zh-CN"/>
        </w:rPr>
        <w:t>P</w:t>
      </w:r>
      <w:r w:rsidRPr="008D6F60">
        <w:rPr>
          <w:rFonts w:eastAsiaTheme="minorEastAsia"/>
          <w:b/>
          <w:i/>
          <w:lang w:eastAsia="zh-CN"/>
        </w:rPr>
        <w:t xml:space="preserve">roposal </w:t>
      </w:r>
      <w:r>
        <w:rPr>
          <w:rFonts w:eastAsiaTheme="minorEastAsia"/>
          <w:b/>
          <w:i/>
          <w:lang w:eastAsia="zh-CN"/>
        </w:rPr>
        <w:t>5-1</w:t>
      </w:r>
      <w:r w:rsidRPr="008D6F60">
        <w:rPr>
          <w:rFonts w:eastAsiaTheme="minorEastAsia"/>
          <w:b/>
          <w:i/>
          <w:lang w:eastAsia="zh-CN"/>
        </w:rPr>
        <w:t>:</w:t>
      </w:r>
      <w:r>
        <w:rPr>
          <w:rFonts w:eastAsiaTheme="minorEastAsia"/>
          <w:b/>
          <w:i/>
          <w:lang w:eastAsia="zh-CN"/>
        </w:rPr>
        <w:t xml:space="preserve"> </w:t>
      </w:r>
      <w:r w:rsidRPr="00C214FA">
        <w:rPr>
          <w:rFonts w:eastAsiaTheme="minorEastAsia"/>
          <w:b/>
          <w:i/>
          <w:lang w:eastAsia="zh-CN"/>
        </w:rPr>
        <w:t xml:space="preserve">Start from </w:t>
      </w:r>
      <w:r>
        <w:rPr>
          <w:rFonts w:eastAsiaTheme="minorEastAsia"/>
          <w:b/>
          <w:i/>
          <w:lang w:eastAsia="zh-CN"/>
        </w:rPr>
        <w:t xml:space="preserve">a </w:t>
      </w:r>
      <w:r w:rsidRPr="00C214FA">
        <w:rPr>
          <w:rFonts w:eastAsiaTheme="minorEastAsia"/>
          <w:b/>
          <w:i/>
          <w:lang w:eastAsia="zh-CN"/>
        </w:rPr>
        <w:t>single Cell DTX/DRX configuration</w:t>
      </w:r>
      <w:r>
        <w:rPr>
          <w:rFonts w:eastAsiaTheme="minorEastAsia"/>
          <w:b/>
          <w:i/>
          <w:lang w:eastAsia="zh-CN"/>
        </w:rPr>
        <w:t>.</w:t>
      </w:r>
    </w:p>
    <w:p w14:paraId="79200B57" w14:textId="77777777" w:rsidR="00F9797D" w:rsidRPr="00D80B1D" w:rsidRDefault="00F9797D" w:rsidP="00F9797D">
      <w:pPr>
        <w:rPr>
          <w:rFonts w:eastAsiaTheme="minorEastAsia"/>
          <w:lang w:eastAsia="zh-CN"/>
        </w:rPr>
      </w:pPr>
      <w:r w:rsidRPr="008D6F60">
        <w:rPr>
          <w:rFonts w:eastAsiaTheme="minorEastAsia" w:hint="eastAsia"/>
          <w:b/>
          <w:i/>
          <w:lang w:eastAsia="zh-CN"/>
        </w:rPr>
        <w:t>P</w:t>
      </w:r>
      <w:r w:rsidRPr="008D6F60">
        <w:rPr>
          <w:rFonts w:eastAsiaTheme="minorEastAsia"/>
          <w:b/>
          <w:i/>
          <w:lang w:eastAsia="zh-CN"/>
        </w:rPr>
        <w:t xml:space="preserve">roposal </w:t>
      </w:r>
      <w:r>
        <w:rPr>
          <w:rFonts w:eastAsiaTheme="minorEastAsia"/>
          <w:b/>
          <w:i/>
          <w:lang w:eastAsia="zh-CN"/>
        </w:rPr>
        <w:t>5-2</w:t>
      </w:r>
      <w:r w:rsidRPr="008D6F60">
        <w:rPr>
          <w:rFonts w:eastAsiaTheme="minorEastAsia"/>
          <w:b/>
          <w:i/>
          <w:lang w:eastAsia="zh-CN"/>
        </w:rPr>
        <w:t>:</w:t>
      </w:r>
      <w:r>
        <w:rPr>
          <w:rFonts w:eastAsiaTheme="minorEastAsia"/>
          <w:b/>
          <w:i/>
          <w:lang w:eastAsia="zh-CN"/>
        </w:rPr>
        <w:t xml:space="preserve"> </w:t>
      </w:r>
      <w:r w:rsidRPr="00C214FA">
        <w:rPr>
          <w:rFonts w:eastAsiaTheme="minorEastAsia"/>
          <w:b/>
          <w:i/>
          <w:lang w:eastAsia="zh-CN"/>
        </w:rPr>
        <w:t>Start from</w:t>
      </w:r>
      <w:r>
        <w:rPr>
          <w:rFonts w:eastAsiaTheme="minorEastAsia"/>
          <w:b/>
          <w:i/>
          <w:lang w:eastAsia="zh-CN"/>
        </w:rPr>
        <w:t xml:space="preserve"> </w:t>
      </w:r>
      <w:r w:rsidRPr="00442F03">
        <w:rPr>
          <w:rFonts w:eastAsiaTheme="minorEastAsia"/>
          <w:b/>
          <w:i/>
          <w:lang w:eastAsia="zh-CN"/>
        </w:rPr>
        <w:t>separa</w:t>
      </w:r>
      <w:r>
        <w:rPr>
          <w:rFonts w:eastAsiaTheme="minorEastAsia"/>
          <w:b/>
          <w:i/>
          <w:lang w:eastAsia="zh-CN"/>
        </w:rPr>
        <w:t xml:space="preserve">te single </w:t>
      </w:r>
      <w:r w:rsidRPr="00442F03">
        <w:rPr>
          <w:rFonts w:eastAsiaTheme="minorEastAsia"/>
          <w:b/>
          <w:i/>
          <w:lang w:eastAsia="zh-CN"/>
        </w:rPr>
        <w:t>cell DTX</w:t>
      </w:r>
      <w:r>
        <w:rPr>
          <w:rFonts w:eastAsiaTheme="minorEastAsia"/>
          <w:b/>
          <w:i/>
          <w:lang w:eastAsia="zh-CN"/>
        </w:rPr>
        <w:t xml:space="preserve"> and single cell </w:t>
      </w:r>
      <w:r w:rsidRPr="00442F03">
        <w:rPr>
          <w:rFonts w:eastAsiaTheme="minorEastAsia"/>
          <w:b/>
          <w:i/>
          <w:lang w:eastAsia="zh-CN"/>
        </w:rPr>
        <w:t>DRX configuration</w:t>
      </w:r>
      <w:r>
        <w:rPr>
          <w:rFonts w:eastAsiaTheme="minorEastAsia"/>
          <w:b/>
          <w:i/>
          <w:lang w:eastAsia="zh-CN"/>
        </w:rPr>
        <w:t xml:space="preserve"> which can be used together.</w:t>
      </w:r>
    </w:p>
    <w:p w14:paraId="5D600463" w14:textId="77777777" w:rsidR="00F9797D" w:rsidRPr="00D80B1D" w:rsidRDefault="00F9797D" w:rsidP="00F9797D">
      <w:pPr>
        <w:rPr>
          <w:rFonts w:eastAsiaTheme="minorEastAsia"/>
          <w:lang w:eastAsia="zh-CN"/>
        </w:rPr>
      </w:pPr>
      <w:r w:rsidRPr="008D6F60">
        <w:rPr>
          <w:rFonts w:eastAsiaTheme="minorEastAsia" w:hint="eastAsia"/>
          <w:b/>
          <w:i/>
          <w:lang w:eastAsia="zh-CN"/>
        </w:rPr>
        <w:t>P</w:t>
      </w:r>
      <w:r w:rsidRPr="008D6F60">
        <w:rPr>
          <w:rFonts w:eastAsiaTheme="minorEastAsia"/>
          <w:b/>
          <w:i/>
          <w:lang w:eastAsia="zh-CN"/>
        </w:rPr>
        <w:t xml:space="preserve">roposal </w:t>
      </w:r>
      <w:r>
        <w:rPr>
          <w:rFonts w:eastAsiaTheme="minorEastAsia"/>
          <w:b/>
          <w:i/>
          <w:lang w:eastAsia="zh-CN"/>
        </w:rPr>
        <w:t>5-3</w:t>
      </w:r>
      <w:r w:rsidRPr="008D6F60">
        <w:rPr>
          <w:rFonts w:eastAsiaTheme="minorEastAsia"/>
          <w:b/>
          <w:i/>
          <w:lang w:eastAsia="zh-CN"/>
        </w:rPr>
        <w:t>:</w:t>
      </w:r>
      <w:r>
        <w:rPr>
          <w:rFonts w:eastAsiaTheme="minorEastAsia"/>
          <w:b/>
          <w:i/>
          <w:lang w:eastAsia="zh-CN"/>
        </w:rPr>
        <w:t xml:space="preserve"> </w:t>
      </w:r>
      <w:r w:rsidRPr="00B715DF">
        <w:rPr>
          <w:rFonts w:eastAsiaTheme="minorEastAsia"/>
          <w:b/>
          <w:i/>
          <w:lang w:eastAsia="zh-CN"/>
        </w:rPr>
        <w:t xml:space="preserve">For the maximisation of </w:t>
      </w:r>
      <w:proofErr w:type="spellStart"/>
      <w:r w:rsidRPr="00B715DF">
        <w:rPr>
          <w:rFonts w:eastAsiaTheme="minorEastAsia"/>
          <w:b/>
          <w:i/>
          <w:lang w:eastAsia="zh-CN"/>
        </w:rPr>
        <w:t>gNB</w:t>
      </w:r>
      <w:proofErr w:type="spellEnd"/>
      <w:r w:rsidRPr="00B715DF">
        <w:rPr>
          <w:rFonts w:eastAsiaTheme="minorEastAsia"/>
          <w:b/>
          <w:i/>
          <w:lang w:eastAsia="zh-CN"/>
        </w:rPr>
        <w:t xml:space="preserve"> NES gains there should be only one set of parameters in a single cell.</w:t>
      </w:r>
    </w:p>
    <w:p w14:paraId="63F5A3AE" w14:textId="77777777" w:rsidR="00F9797D" w:rsidRPr="00FA2DE6" w:rsidRDefault="00F9797D" w:rsidP="00F9797D">
      <w:pPr>
        <w:rPr>
          <w:rFonts w:eastAsiaTheme="minorEastAsia"/>
          <w:b/>
          <w:i/>
          <w:lang w:eastAsia="zh-CN"/>
        </w:rPr>
      </w:pPr>
      <w:r>
        <w:rPr>
          <w:rFonts w:eastAsiaTheme="minorEastAsia"/>
          <w:b/>
          <w:i/>
          <w:lang w:eastAsia="zh-CN"/>
        </w:rPr>
        <w:lastRenderedPageBreak/>
        <w:t>Proposal</w:t>
      </w:r>
      <w:r w:rsidRPr="008D6F60">
        <w:rPr>
          <w:rFonts w:eastAsiaTheme="minorEastAsia"/>
          <w:b/>
          <w:i/>
          <w:lang w:eastAsia="zh-CN"/>
        </w:rPr>
        <w:t xml:space="preserve"> </w:t>
      </w:r>
      <w:r>
        <w:rPr>
          <w:rFonts w:eastAsiaTheme="minorEastAsia"/>
          <w:b/>
          <w:i/>
          <w:lang w:eastAsia="zh-CN"/>
        </w:rPr>
        <w:t>6-1</w:t>
      </w:r>
      <w:r w:rsidRPr="008D6F60">
        <w:rPr>
          <w:rFonts w:eastAsiaTheme="minorEastAsia"/>
          <w:b/>
          <w:i/>
          <w:lang w:eastAsia="zh-CN"/>
        </w:rPr>
        <w:t xml:space="preserve">: </w:t>
      </w:r>
      <w:r>
        <w:rPr>
          <w:rFonts w:eastAsiaTheme="minorEastAsia"/>
          <w:b/>
          <w:i/>
          <w:lang w:eastAsia="zh-CN"/>
        </w:rPr>
        <w:t>A</w:t>
      </w:r>
      <w:r w:rsidRPr="00FA2DE6">
        <w:rPr>
          <w:rFonts w:eastAsiaTheme="minorEastAsia"/>
          <w:b/>
          <w:i/>
          <w:lang w:eastAsia="zh-CN"/>
        </w:rPr>
        <w:t xml:space="preserve">lignment between UE C-DRX and cell DTX/DRX is necessary and </w:t>
      </w:r>
      <w:bookmarkStart w:id="7" w:name="_GoBack"/>
      <w:bookmarkEnd w:id="7"/>
      <w:r w:rsidRPr="00FA2DE6">
        <w:rPr>
          <w:rFonts w:eastAsiaTheme="minorEastAsia"/>
          <w:b/>
          <w:i/>
          <w:lang w:eastAsia="zh-CN"/>
        </w:rPr>
        <w:t>beneficial for power consumption and transmission reliability reasons</w:t>
      </w:r>
      <w:r>
        <w:rPr>
          <w:rFonts w:eastAsiaTheme="minorEastAsia"/>
          <w:b/>
          <w:i/>
          <w:lang w:eastAsia="zh-CN"/>
        </w:rPr>
        <w:t>.</w:t>
      </w:r>
    </w:p>
    <w:p w14:paraId="619525EC" w14:textId="74AA2812" w:rsidR="00F9797D" w:rsidRPr="00C214FA" w:rsidRDefault="00F9797D" w:rsidP="00F9797D">
      <w:pPr>
        <w:rPr>
          <w:rFonts w:eastAsiaTheme="minorEastAsia"/>
          <w:b/>
          <w:i/>
          <w:lang w:eastAsia="zh-CN"/>
        </w:rPr>
      </w:pPr>
      <w:r w:rsidRPr="00C214FA">
        <w:rPr>
          <w:rFonts w:eastAsiaTheme="minorEastAsia"/>
          <w:b/>
          <w:i/>
          <w:lang w:eastAsia="zh-CN"/>
        </w:rPr>
        <w:t xml:space="preserve">Proposal </w:t>
      </w:r>
      <w:r>
        <w:rPr>
          <w:rFonts w:eastAsiaTheme="minorEastAsia"/>
          <w:b/>
          <w:i/>
          <w:lang w:eastAsia="zh-CN"/>
        </w:rPr>
        <w:t>6-2</w:t>
      </w:r>
      <w:r w:rsidRPr="00C214FA">
        <w:rPr>
          <w:rFonts w:eastAsiaTheme="minorEastAsia"/>
          <w:b/>
          <w:i/>
          <w:lang w:eastAsia="zh-CN"/>
        </w:rPr>
        <w:t xml:space="preserve">: </w:t>
      </w:r>
      <w:r w:rsidR="00953E63">
        <w:rPr>
          <w:rFonts w:eastAsiaTheme="minorEastAsia"/>
          <w:b/>
          <w:i/>
          <w:lang w:eastAsia="zh-CN"/>
        </w:rPr>
        <w:t>I</w:t>
      </w:r>
      <w:r w:rsidR="00953E63" w:rsidRPr="00C009CC">
        <w:rPr>
          <w:rFonts w:eastAsiaTheme="minorEastAsia"/>
          <w:b/>
          <w:i/>
          <w:lang w:eastAsia="zh-CN"/>
        </w:rPr>
        <w:t>f Cell DTX is activated</w:t>
      </w:r>
      <w:r w:rsidR="00953E63">
        <w:rPr>
          <w:rFonts w:eastAsiaTheme="minorEastAsia"/>
          <w:b/>
          <w:i/>
          <w:lang w:eastAsia="zh-CN"/>
        </w:rPr>
        <w:t>, a</w:t>
      </w:r>
      <w:r w:rsidRPr="00C214FA">
        <w:rPr>
          <w:rFonts w:eastAsiaTheme="minorEastAsia"/>
          <w:b/>
          <w:i/>
          <w:lang w:eastAsia="zh-CN"/>
        </w:rPr>
        <w:t xml:space="preserve">n aligned UE C-DRX configuration </w:t>
      </w:r>
      <w:r>
        <w:rPr>
          <w:rFonts w:eastAsiaTheme="minorEastAsia"/>
          <w:b/>
          <w:i/>
          <w:lang w:eastAsia="zh-CN"/>
        </w:rPr>
        <w:t xml:space="preserve">with </w:t>
      </w:r>
      <w:r w:rsidRPr="00C214FA">
        <w:rPr>
          <w:rFonts w:eastAsiaTheme="minorEastAsia"/>
          <w:b/>
          <w:i/>
          <w:lang w:eastAsia="zh-CN"/>
        </w:rPr>
        <w:t xml:space="preserve">Cell DTX </w:t>
      </w:r>
      <w:r>
        <w:rPr>
          <w:rFonts w:eastAsiaTheme="minorEastAsia"/>
          <w:b/>
          <w:i/>
          <w:lang w:eastAsia="zh-CN"/>
        </w:rPr>
        <w:t>means that the on-duration of C-DRX falls within NW DTX active time</w:t>
      </w:r>
      <w:r w:rsidRPr="00C214FA">
        <w:rPr>
          <w:rFonts w:eastAsiaTheme="minorEastAsia"/>
          <w:b/>
          <w:i/>
          <w:lang w:eastAsia="zh-CN"/>
        </w:rPr>
        <w:t>, and the aligned C-DRX of different UE</w:t>
      </w:r>
      <w:r>
        <w:rPr>
          <w:rFonts w:eastAsiaTheme="minorEastAsia"/>
          <w:b/>
          <w:i/>
          <w:lang w:eastAsia="zh-CN"/>
        </w:rPr>
        <w:t>s</w:t>
      </w:r>
      <w:r w:rsidRPr="00C214FA">
        <w:rPr>
          <w:rFonts w:eastAsiaTheme="minorEastAsia"/>
          <w:b/>
          <w:i/>
          <w:lang w:eastAsia="zh-CN"/>
        </w:rPr>
        <w:t xml:space="preserve"> can vary </w:t>
      </w:r>
      <w:r>
        <w:rPr>
          <w:rFonts w:eastAsiaTheme="minorEastAsia"/>
          <w:b/>
          <w:i/>
          <w:lang w:eastAsia="zh-CN"/>
        </w:rPr>
        <w:t>i</w:t>
      </w:r>
      <w:r w:rsidRPr="00C214FA">
        <w:rPr>
          <w:rFonts w:eastAsiaTheme="minorEastAsia"/>
          <w:b/>
          <w:i/>
          <w:lang w:eastAsia="zh-CN"/>
        </w:rPr>
        <w:t>n offset, periodicity or on-duration.</w:t>
      </w:r>
    </w:p>
    <w:p w14:paraId="5B84702D" w14:textId="77777777" w:rsidR="00B71DBA" w:rsidRDefault="00B71DBA" w:rsidP="00521961">
      <w:pPr>
        <w:rPr>
          <w:rFonts w:eastAsiaTheme="minorEastAsia"/>
          <w:b/>
          <w:i/>
          <w:lang w:eastAsia="zh-CN"/>
        </w:rPr>
      </w:pPr>
    </w:p>
    <w:bookmarkEnd w:id="6"/>
    <w:p w14:paraId="4BFBAE55" w14:textId="6EAE63C2" w:rsidR="004811D8" w:rsidRPr="005E6C3B" w:rsidRDefault="004811D8" w:rsidP="00156761">
      <w:pPr>
        <w:pStyle w:val="Heading1"/>
        <w:jc w:val="both"/>
        <w:rPr>
          <w:lang w:eastAsia="zh-CN"/>
        </w:rPr>
      </w:pPr>
      <w:r w:rsidRPr="005E6C3B">
        <w:t>References</w:t>
      </w:r>
    </w:p>
    <w:p w14:paraId="30A69E48" w14:textId="737A5DB6" w:rsidR="00810E98" w:rsidRDefault="00812A55" w:rsidP="00810E98">
      <w:pPr>
        <w:numPr>
          <w:ilvl w:val="0"/>
          <w:numId w:val="4"/>
        </w:numPr>
        <w:jc w:val="both"/>
        <w:rPr>
          <w:rFonts w:eastAsia="SimSun"/>
          <w:lang w:eastAsia="zh-CN"/>
        </w:rPr>
      </w:pPr>
      <w:r w:rsidRPr="00812A55">
        <w:rPr>
          <w:rFonts w:eastAsia="SimSun"/>
          <w:lang w:eastAsia="zh-CN"/>
        </w:rPr>
        <w:t>R2-2213352</w:t>
      </w:r>
      <w:r>
        <w:rPr>
          <w:rFonts w:eastAsia="SimSun"/>
          <w:lang w:eastAsia="zh-CN"/>
        </w:rPr>
        <w:t xml:space="preserve"> </w:t>
      </w:r>
      <w:r w:rsidRPr="00812A55">
        <w:rPr>
          <w:rFonts w:eastAsia="SimSun"/>
          <w:lang w:eastAsia="zh-CN"/>
        </w:rPr>
        <w:t xml:space="preserve">Report from Session on NES, UAV, Small Data, Rel-15-17 UP, Rel-17 Small Data, </w:t>
      </w:r>
      <w:proofErr w:type="spellStart"/>
      <w:r w:rsidRPr="00812A55">
        <w:rPr>
          <w:rFonts w:eastAsia="SimSun"/>
          <w:lang w:eastAsia="zh-CN"/>
        </w:rPr>
        <w:t>IIoT</w:t>
      </w:r>
      <w:proofErr w:type="spellEnd"/>
      <w:r w:rsidRPr="00812A55">
        <w:rPr>
          <w:rFonts w:eastAsia="SimSun"/>
          <w:lang w:eastAsia="zh-CN"/>
        </w:rPr>
        <w:t>/URLLC, and RACH partitioning</w:t>
      </w:r>
      <w:r w:rsidRPr="00812A55" w:rsidDel="00812A55">
        <w:rPr>
          <w:rFonts w:eastAsia="SimSun"/>
          <w:lang w:eastAsia="zh-CN"/>
        </w:rPr>
        <w:t xml:space="preserve"> </w:t>
      </w:r>
    </w:p>
    <w:p w14:paraId="4B50AFD1" w14:textId="251E1A70" w:rsidR="00810E98" w:rsidRDefault="00810E98" w:rsidP="00810E98">
      <w:pPr>
        <w:numPr>
          <w:ilvl w:val="0"/>
          <w:numId w:val="4"/>
        </w:numPr>
        <w:jc w:val="both"/>
        <w:rPr>
          <w:rFonts w:eastAsia="SimSun"/>
          <w:lang w:eastAsia="zh-CN"/>
        </w:rPr>
      </w:pPr>
      <w:r w:rsidRPr="00810E98">
        <w:rPr>
          <w:rFonts w:eastAsia="SimSun"/>
          <w:lang w:eastAsia="zh-CN"/>
        </w:rPr>
        <w:t>3GPP TR 38.864 V1.0.0</w:t>
      </w:r>
    </w:p>
    <w:p w14:paraId="2069EA7A" w14:textId="3FD78E94" w:rsidR="00E975E5" w:rsidRPr="00810E98" w:rsidRDefault="00810E98" w:rsidP="00810E98">
      <w:pPr>
        <w:numPr>
          <w:ilvl w:val="0"/>
          <w:numId w:val="4"/>
        </w:numPr>
        <w:jc w:val="both"/>
        <w:rPr>
          <w:rFonts w:eastAsia="SimSun"/>
          <w:lang w:eastAsia="zh-CN"/>
        </w:rPr>
      </w:pPr>
      <w:r w:rsidRPr="00810E98">
        <w:rPr>
          <w:rFonts w:eastAsia="SimSun"/>
          <w:lang w:eastAsia="zh-CN"/>
        </w:rPr>
        <w:t xml:space="preserve">RP-223540 New WID </w:t>
      </w:r>
      <w:proofErr w:type="spellStart"/>
      <w:r w:rsidRPr="00810E98">
        <w:rPr>
          <w:rFonts w:eastAsia="SimSun"/>
          <w:lang w:eastAsia="zh-CN"/>
        </w:rPr>
        <w:t>Netw_Energy_NR</w:t>
      </w:r>
      <w:proofErr w:type="spellEnd"/>
    </w:p>
    <w:sectPr w:rsidR="00E975E5" w:rsidRPr="00810E98"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BF690" w14:textId="77777777" w:rsidR="00341C4A" w:rsidRDefault="00341C4A">
      <w:r>
        <w:separator/>
      </w:r>
    </w:p>
  </w:endnote>
  <w:endnote w:type="continuationSeparator" w:id="0">
    <w:p w14:paraId="1A29956C" w14:textId="77777777" w:rsidR="00341C4A" w:rsidRDefault="0034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8507A0" w:rsidRDefault="008507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A597E" w14:textId="77777777" w:rsidR="00341C4A" w:rsidRDefault="00341C4A">
      <w:r>
        <w:separator/>
      </w:r>
    </w:p>
  </w:footnote>
  <w:footnote w:type="continuationSeparator" w:id="0">
    <w:p w14:paraId="184B1D84" w14:textId="77777777" w:rsidR="00341C4A" w:rsidRDefault="00341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10"/>
  </w:num>
  <w:num w:numId="5">
    <w:abstractNumId w:val="11"/>
  </w:num>
  <w:num w:numId="6">
    <w:abstractNumId w:val="0"/>
  </w:num>
  <w:num w:numId="7">
    <w:abstractNumId w:val="2"/>
  </w:num>
  <w:num w:numId="8">
    <w:abstractNumId w:val="6"/>
  </w:num>
  <w:num w:numId="9">
    <w:abstractNumId w:val="9"/>
  </w:num>
  <w:num w:numId="10">
    <w:abstractNumId w:val="7"/>
  </w:num>
  <w:num w:numId="11">
    <w:abstractNumId w:val="8"/>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4B3E"/>
    <w:rsid w:val="00005145"/>
    <w:rsid w:val="00005864"/>
    <w:rsid w:val="000058EA"/>
    <w:rsid w:val="000058F2"/>
    <w:rsid w:val="0000671C"/>
    <w:rsid w:val="00007A0C"/>
    <w:rsid w:val="000100F8"/>
    <w:rsid w:val="00010673"/>
    <w:rsid w:val="00010DD8"/>
    <w:rsid w:val="00011822"/>
    <w:rsid w:val="00011B2C"/>
    <w:rsid w:val="0001267A"/>
    <w:rsid w:val="00012CD7"/>
    <w:rsid w:val="00013909"/>
    <w:rsid w:val="00013B64"/>
    <w:rsid w:val="00013C11"/>
    <w:rsid w:val="00013E65"/>
    <w:rsid w:val="00013F0D"/>
    <w:rsid w:val="00014336"/>
    <w:rsid w:val="000148DE"/>
    <w:rsid w:val="00016A35"/>
    <w:rsid w:val="00016CFC"/>
    <w:rsid w:val="00020B89"/>
    <w:rsid w:val="000222E8"/>
    <w:rsid w:val="00022E33"/>
    <w:rsid w:val="000267CF"/>
    <w:rsid w:val="00026E01"/>
    <w:rsid w:val="00026FF7"/>
    <w:rsid w:val="0002789A"/>
    <w:rsid w:val="00030B6F"/>
    <w:rsid w:val="00030F80"/>
    <w:rsid w:val="00031E21"/>
    <w:rsid w:val="000320EA"/>
    <w:rsid w:val="00032843"/>
    <w:rsid w:val="0003366D"/>
    <w:rsid w:val="00033ED8"/>
    <w:rsid w:val="00034648"/>
    <w:rsid w:val="0003482D"/>
    <w:rsid w:val="000358C8"/>
    <w:rsid w:val="00037662"/>
    <w:rsid w:val="00037B2D"/>
    <w:rsid w:val="00040007"/>
    <w:rsid w:val="0004394D"/>
    <w:rsid w:val="0004420C"/>
    <w:rsid w:val="000447EB"/>
    <w:rsid w:val="0004553C"/>
    <w:rsid w:val="000457DF"/>
    <w:rsid w:val="000460C5"/>
    <w:rsid w:val="0004660E"/>
    <w:rsid w:val="000469F5"/>
    <w:rsid w:val="00046B21"/>
    <w:rsid w:val="00047191"/>
    <w:rsid w:val="0005180A"/>
    <w:rsid w:val="00051E5D"/>
    <w:rsid w:val="00052612"/>
    <w:rsid w:val="00052937"/>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3E9"/>
    <w:rsid w:val="000675C2"/>
    <w:rsid w:val="000675D3"/>
    <w:rsid w:val="000679F9"/>
    <w:rsid w:val="0007120D"/>
    <w:rsid w:val="00071389"/>
    <w:rsid w:val="00071518"/>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830"/>
    <w:rsid w:val="00085A6B"/>
    <w:rsid w:val="00085C4D"/>
    <w:rsid w:val="00086194"/>
    <w:rsid w:val="00087297"/>
    <w:rsid w:val="0008762B"/>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0AAE"/>
    <w:rsid w:val="000A0CB4"/>
    <w:rsid w:val="000A1E83"/>
    <w:rsid w:val="000A3DD6"/>
    <w:rsid w:val="000A3FEE"/>
    <w:rsid w:val="000A4130"/>
    <w:rsid w:val="000A453B"/>
    <w:rsid w:val="000A5755"/>
    <w:rsid w:val="000A59DA"/>
    <w:rsid w:val="000A6EB0"/>
    <w:rsid w:val="000A70B0"/>
    <w:rsid w:val="000A7305"/>
    <w:rsid w:val="000A78B5"/>
    <w:rsid w:val="000A7EB0"/>
    <w:rsid w:val="000B091D"/>
    <w:rsid w:val="000B1756"/>
    <w:rsid w:val="000B3F26"/>
    <w:rsid w:val="000B48E7"/>
    <w:rsid w:val="000B4B56"/>
    <w:rsid w:val="000B507E"/>
    <w:rsid w:val="000B5184"/>
    <w:rsid w:val="000B5302"/>
    <w:rsid w:val="000B544F"/>
    <w:rsid w:val="000B5EFC"/>
    <w:rsid w:val="000B7BC8"/>
    <w:rsid w:val="000C040E"/>
    <w:rsid w:val="000C075C"/>
    <w:rsid w:val="000C165D"/>
    <w:rsid w:val="000C2302"/>
    <w:rsid w:val="000C30A7"/>
    <w:rsid w:val="000C4007"/>
    <w:rsid w:val="000C4B06"/>
    <w:rsid w:val="000C53F7"/>
    <w:rsid w:val="000C6723"/>
    <w:rsid w:val="000C6763"/>
    <w:rsid w:val="000C7085"/>
    <w:rsid w:val="000C72A4"/>
    <w:rsid w:val="000C7EAB"/>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3249"/>
    <w:rsid w:val="000E3A74"/>
    <w:rsid w:val="000E41A3"/>
    <w:rsid w:val="000E51A9"/>
    <w:rsid w:val="000E68E1"/>
    <w:rsid w:val="000E737B"/>
    <w:rsid w:val="000E7E98"/>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17E7"/>
    <w:rsid w:val="001019B6"/>
    <w:rsid w:val="001028D7"/>
    <w:rsid w:val="00103235"/>
    <w:rsid w:val="00103239"/>
    <w:rsid w:val="001032CB"/>
    <w:rsid w:val="00103D36"/>
    <w:rsid w:val="001048C3"/>
    <w:rsid w:val="0010553F"/>
    <w:rsid w:val="00105764"/>
    <w:rsid w:val="00105EB9"/>
    <w:rsid w:val="00105F6F"/>
    <w:rsid w:val="0010606E"/>
    <w:rsid w:val="0010609F"/>
    <w:rsid w:val="00106E3C"/>
    <w:rsid w:val="00106F50"/>
    <w:rsid w:val="00107567"/>
    <w:rsid w:val="001076AE"/>
    <w:rsid w:val="00107815"/>
    <w:rsid w:val="00107AA3"/>
    <w:rsid w:val="00107D7C"/>
    <w:rsid w:val="00111B43"/>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B6C"/>
    <w:rsid w:val="00125788"/>
    <w:rsid w:val="00125E86"/>
    <w:rsid w:val="00126139"/>
    <w:rsid w:val="001261C0"/>
    <w:rsid w:val="00130C9A"/>
    <w:rsid w:val="00130D01"/>
    <w:rsid w:val="00130EBC"/>
    <w:rsid w:val="001312C6"/>
    <w:rsid w:val="00132197"/>
    <w:rsid w:val="001321D9"/>
    <w:rsid w:val="00132373"/>
    <w:rsid w:val="00132807"/>
    <w:rsid w:val="00133E6E"/>
    <w:rsid w:val="0013497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835"/>
    <w:rsid w:val="00150C61"/>
    <w:rsid w:val="00151364"/>
    <w:rsid w:val="00151B58"/>
    <w:rsid w:val="00151E81"/>
    <w:rsid w:val="00152CFF"/>
    <w:rsid w:val="00153AD4"/>
    <w:rsid w:val="00154A72"/>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B18"/>
    <w:rsid w:val="001641CE"/>
    <w:rsid w:val="00164551"/>
    <w:rsid w:val="00164FAF"/>
    <w:rsid w:val="00165316"/>
    <w:rsid w:val="00166107"/>
    <w:rsid w:val="001663EB"/>
    <w:rsid w:val="00166534"/>
    <w:rsid w:val="00166AEB"/>
    <w:rsid w:val="00166FC1"/>
    <w:rsid w:val="00167CFE"/>
    <w:rsid w:val="00170336"/>
    <w:rsid w:val="00170570"/>
    <w:rsid w:val="00171703"/>
    <w:rsid w:val="00171B46"/>
    <w:rsid w:val="00171E5A"/>
    <w:rsid w:val="0017203E"/>
    <w:rsid w:val="0017208C"/>
    <w:rsid w:val="001720FE"/>
    <w:rsid w:val="00172359"/>
    <w:rsid w:val="00172B71"/>
    <w:rsid w:val="00173686"/>
    <w:rsid w:val="00173E2C"/>
    <w:rsid w:val="001747EB"/>
    <w:rsid w:val="001748FB"/>
    <w:rsid w:val="001756E3"/>
    <w:rsid w:val="0017582E"/>
    <w:rsid w:val="00175C36"/>
    <w:rsid w:val="001779C9"/>
    <w:rsid w:val="0018114C"/>
    <w:rsid w:val="001813F5"/>
    <w:rsid w:val="001818BC"/>
    <w:rsid w:val="001823F2"/>
    <w:rsid w:val="00182756"/>
    <w:rsid w:val="001832C8"/>
    <w:rsid w:val="0018337A"/>
    <w:rsid w:val="001834F2"/>
    <w:rsid w:val="00183930"/>
    <w:rsid w:val="00183A37"/>
    <w:rsid w:val="00183B7A"/>
    <w:rsid w:val="00183DBD"/>
    <w:rsid w:val="001841A6"/>
    <w:rsid w:val="001843BD"/>
    <w:rsid w:val="00185B3E"/>
    <w:rsid w:val="00185D45"/>
    <w:rsid w:val="00185D52"/>
    <w:rsid w:val="001876CB"/>
    <w:rsid w:val="001877ED"/>
    <w:rsid w:val="00190066"/>
    <w:rsid w:val="00190269"/>
    <w:rsid w:val="001904B1"/>
    <w:rsid w:val="00191480"/>
    <w:rsid w:val="00192592"/>
    <w:rsid w:val="00192DED"/>
    <w:rsid w:val="00193C54"/>
    <w:rsid w:val="001943AE"/>
    <w:rsid w:val="00194E92"/>
    <w:rsid w:val="001956A7"/>
    <w:rsid w:val="001964C7"/>
    <w:rsid w:val="001970E6"/>
    <w:rsid w:val="0019714C"/>
    <w:rsid w:val="0019775E"/>
    <w:rsid w:val="001A0329"/>
    <w:rsid w:val="001A1191"/>
    <w:rsid w:val="001A122F"/>
    <w:rsid w:val="001A1330"/>
    <w:rsid w:val="001A316C"/>
    <w:rsid w:val="001A31AC"/>
    <w:rsid w:val="001A3EAB"/>
    <w:rsid w:val="001A4A43"/>
    <w:rsid w:val="001A5AAD"/>
    <w:rsid w:val="001A5F77"/>
    <w:rsid w:val="001A65A9"/>
    <w:rsid w:val="001A67C6"/>
    <w:rsid w:val="001A7DB9"/>
    <w:rsid w:val="001B0302"/>
    <w:rsid w:val="001B0520"/>
    <w:rsid w:val="001B1AE7"/>
    <w:rsid w:val="001B2C68"/>
    <w:rsid w:val="001B301A"/>
    <w:rsid w:val="001B32E7"/>
    <w:rsid w:val="001B334B"/>
    <w:rsid w:val="001B3479"/>
    <w:rsid w:val="001B3672"/>
    <w:rsid w:val="001B4A0B"/>
    <w:rsid w:val="001B4B2D"/>
    <w:rsid w:val="001B5E8A"/>
    <w:rsid w:val="001B7103"/>
    <w:rsid w:val="001B7189"/>
    <w:rsid w:val="001B78B2"/>
    <w:rsid w:val="001B7962"/>
    <w:rsid w:val="001B7C44"/>
    <w:rsid w:val="001B7DD8"/>
    <w:rsid w:val="001C1147"/>
    <w:rsid w:val="001C25C5"/>
    <w:rsid w:val="001C2701"/>
    <w:rsid w:val="001C2C65"/>
    <w:rsid w:val="001C4CE2"/>
    <w:rsid w:val="001C4FA7"/>
    <w:rsid w:val="001C5521"/>
    <w:rsid w:val="001C5746"/>
    <w:rsid w:val="001C57C0"/>
    <w:rsid w:val="001C586D"/>
    <w:rsid w:val="001C7A9A"/>
    <w:rsid w:val="001D035E"/>
    <w:rsid w:val="001D08B1"/>
    <w:rsid w:val="001D1808"/>
    <w:rsid w:val="001D19F7"/>
    <w:rsid w:val="001D1E2B"/>
    <w:rsid w:val="001D2BFE"/>
    <w:rsid w:val="001D3420"/>
    <w:rsid w:val="001D3630"/>
    <w:rsid w:val="001D40E4"/>
    <w:rsid w:val="001D461D"/>
    <w:rsid w:val="001D53DE"/>
    <w:rsid w:val="001D556D"/>
    <w:rsid w:val="001D5695"/>
    <w:rsid w:val="001D5D07"/>
    <w:rsid w:val="001D61E9"/>
    <w:rsid w:val="001D65A4"/>
    <w:rsid w:val="001D66AD"/>
    <w:rsid w:val="001E02FF"/>
    <w:rsid w:val="001E13A6"/>
    <w:rsid w:val="001E1404"/>
    <w:rsid w:val="001E1B58"/>
    <w:rsid w:val="001E1F5D"/>
    <w:rsid w:val="001E29EF"/>
    <w:rsid w:val="001E2B54"/>
    <w:rsid w:val="001E4342"/>
    <w:rsid w:val="001E46DA"/>
    <w:rsid w:val="001E49FF"/>
    <w:rsid w:val="001E58A4"/>
    <w:rsid w:val="001E5D14"/>
    <w:rsid w:val="001E6537"/>
    <w:rsid w:val="001E6C2A"/>
    <w:rsid w:val="001E76B5"/>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CFF"/>
    <w:rsid w:val="00203EA4"/>
    <w:rsid w:val="002045A7"/>
    <w:rsid w:val="00204D76"/>
    <w:rsid w:val="00204FFE"/>
    <w:rsid w:val="00205C32"/>
    <w:rsid w:val="0020610F"/>
    <w:rsid w:val="00206269"/>
    <w:rsid w:val="00206FE6"/>
    <w:rsid w:val="0020703A"/>
    <w:rsid w:val="00207104"/>
    <w:rsid w:val="002071A5"/>
    <w:rsid w:val="002074DA"/>
    <w:rsid w:val="00210284"/>
    <w:rsid w:val="00211227"/>
    <w:rsid w:val="00212141"/>
    <w:rsid w:val="0021218C"/>
    <w:rsid w:val="00213565"/>
    <w:rsid w:val="00214796"/>
    <w:rsid w:val="002149CF"/>
    <w:rsid w:val="00214CA9"/>
    <w:rsid w:val="00215B85"/>
    <w:rsid w:val="0021627D"/>
    <w:rsid w:val="002163D2"/>
    <w:rsid w:val="002163F8"/>
    <w:rsid w:val="0021690A"/>
    <w:rsid w:val="00216CCC"/>
    <w:rsid w:val="00217BB9"/>
    <w:rsid w:val="002215CA"/>
    <w:rsid w:val="00223349"/>
    <w:rsid w:val="002238A7"/>
    <w:rsid w:val="002242C6"/>
    <w:rsid w:val="0022433D"/>
    <w:rsid w:val="00224567"/>
    <w:rsid w:val="002257E4"/>
    <w:rsid w:val="00226544"/>
    <w:rsid w:val="0022761D"/>
    <w:rsid w:val="002279AB"/>
    <w:rsid w:val="002279DD"/>
    <w:rsid w:val="00227DE3"/>
    <w:rsid w:val="002309E4"/>
    <w:rsid w:val="002316E8"/>
    <w:rsid w:val="002318F1"/>
    <w:rsid w:val="00232549"/>
    <w:rsid w:val="00233A61"/>
    <w:rsid w:val="00233D25"/>
    <w:rsid w:val="0023433A"/>
    <w:rsid w:val="00234349"/>
    <w:rsid w:val="002345CE"/>
    <w:rsid w:val="00234924"/>
    <w:rsid w:val="0023495C"/>
    <w:rsid w:val="00235911"/>
    <w:rsid w:val="00235BF2"/>
    <w:rsid w:val="00236323"/>
    <w:rsid w:val="002365E3"/>
    <w:rsid w:val="00240A20"/>
    <w:rsid w:val="00240B7D"/>
    <w:rsid w:val="0024202D"/>
    <w:rsid w:val="002426A9"/>
    <w:rsid w:val="00242A23"/>
    <w:rsid w:val="00242C2B"/>
    <w:rsid w:val="0024339B"/>
    <w:rsid w:val="002437A5"/>
    <w:rsid w:val="0024641C"/>
    <w:rsid w:val="0024697C"/>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A4"/>
    <w:rsid w:val="00264696"/>
    <w:rsid w:val="00265997"/>
    <w:rsid w:val="002669C4"/>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E1C"/>
    <w:rsid w:val="00284E4C"/>
    <w:rsid w:val="002856CC"/>
    <w:rsid w:val="00285BC0"/>
    <w:rsid w:val="00285E03"/>
    <w:rsid w:val="00286F1F"/>
    <w:rsid w:val="00287348"/>
    <w:rsid w:val="002873EF"/>
    <w:rsid w:val="00287748"/>
    <w:rsid w:val="00290A57"/>
    <w:rsid w:val="00291745"/>
    <w:rsid w:val="00292294"/>
    <w:rsid w:val="002929A6"/>
    <w:rsid w:val="00293062"/>
    <w:rsid w:val="0029306D"/>
    <w:rsid w:val="00293945"/>
    <w:rsid w:val="00294D7B"/>
    <w:rsid w:val="00295A8D"/>
    <w:rsid w:val="00296BBA"/>
    <w:rsid w:val="00297765"/>
    <w:rsid w:val="002A07F3"/>
    <w:rsid w:val="002A0D35"/>
    <w:rsid w:val="002A0F3C"/>
    <w:rsid w:val="002A1B10"/>
    <w:rsid w:val="002A2850"/>
    <w:rsid w:val="002A37EF"/>
    <w:rsid w:val="002A394B"/>
    <w:rsid w:val="002A44F2"/>
    <w:rsid w:val="002A4ECF"/>
    <w:rsid w:val="002A5160"/>
    <w:rsid w:val="002A52F9"/>
    <w:rsid w:val="002A6FE4"/>
    <w:rsid w:val="002A7BA4"/>
    <w:rsid w:val="002B01A3"/>
    <w:rsid w:val="002B026D"/>
    <w:rsid w:val="002B0A17"/>
    <w:rsid w:val="002B0D2C"/>
    <w:rsid w:val="002B20FF"/>
    <w:rsid w:val="002B2872"/>
    <w:rsid w:val="002B2E30"/>
    <w:rsid w:val="002B37E0"/>
    <w:rsid w:val="002B48FB"/>
    <w:rsid w:val="002B4C52"/>
    <w:rsid w:val="002B61C1"/>
    <w:rsid w:val="002B64B8"/>
    <w:rsid w:val="002B6678"/>
    <w:rsid w:val="002B6886"/>
    <w:rsid w:val="002B6966"/>
    <w:rsid w:val="002B78B1"/>
    <w:rsid w:val="002B7EB6"/>
    <w:rsid w:val="002C0313"/>
    <w:rsid w:val="002C08D0"/>
    <w:rsid w:val="002C0CF2"/>
    <w:rsid w:val="002C0E5C"/>
    <w:rsid w:val="002C0FD7"/>
    <w:rsid w:val="002C147D"/>
    <w:rsid w:val="002C17F1"/>
    <w:rsid w:val="002C18EE"/>
    <w:rsid w:val="002C2067"/>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F0"/>
    <w:rsid w:val="002D0504"/>
    <w:rsid w:val="002D0818"/>
    <w:rsid w:val="002D1330"/>
    <w:rsid w:val="002D14F1"/>
    <w:rsid w:val="002D1716"/>
    <w:rsid w:val="002D45BF"/>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5290"/>
    <w:rsid w:val="002E72E4"/>
    <w:rsid w:val="002E72E8"/>
    <w:rsid w:val="002E7CD2"/>
    <w:rsid w:val="002F06AA"/>
    <w:rsid w:val="002F13C3"/>
    <w:rsid w:val="002F16EB"/>
    <w:rsid w:val="002F186B"/>
    <w:rsid w:val="002F1C97"/>
    <w:rsid w:val="002F24A9"/>
    <w:rsid w:val="002F26E7"/>
    <w:rsid w:val="002F2B7A"/>
    <w:rsid w:val="002F364D"/>
    <w:rsid w:val="002F3CDA"/>
    <w:rsid w:val="002F4841"/>
    <w:rsid w:val="002F4FB6"/>
    <w:rsid w:val="002F54DB"/>
    <w:rsid w:val="002F63E1"/>
    <w:rsid w:val="002F6B68"/>
    <w:rsid w:val="002F7007"/>
    <w:rsid w:val="002F79EF"/>
    <w:rsid w:val="002F7C8E"/>
    <w:rsid w:val="002F7DE8"/>
    <w:rsid w:val="00300008"/>
    <w:rsid w:val="00300572"/>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797"/>
    <w:rsid w:val="00320177"/>
    <w:rsid w:val="00320BA1"/>
    <w:rsid w:val="003210DD"/>
    <w:rsid w:val="0032163E"/>
    <w:rsid w:val="00321945"/>
    <w:rsid w:val="003223FF"/>
    <w:rsid w:val="00322B5B"/>
    <w:rsid w:val="00322DE4"/>
    <w:rsid w:val="00322E5E"/>
    <w:rsid w:val="00322E83"/>
    <w:rsid w:val="00322FD2"/>
    <w:rsid w:val="003230E5"/>
    <w:rsid w:val="003232FD"/>
    <w:rsid w:val="00323811"/>
    <w:rsid w:val="00324065"/>
    <w:rsid w:val="00324289"/>
    <w:rsid w:val="00324F5A"/>
    <w:rsid w:val="003258EB"/>
    <w:rsid w:val="003269EB"/>
    <w:rsid w:val="00326A0F"/>
    <w:rsid w:val="00326F5C"/>
    <w:rsid w:val="003270B1"/>
    <w:rsid w:val="00327305"/>
    <w:rsid w:val="00327DE9"/>
    <w:rsid w:val="00327E32"/>
    <w:rsid w:val="00327F59"/>
    <w:rsid w:val="003304A2"/>
    <w:rsid w:val="003309C7"/>
    <w:rsid w:val="0033123D"/>
    <w:rsid w:val="003314D6"/>
    <w:rsid w:val="003316A1"/>
    <w:rsid w:val="00331A09"/>
    <w:rsid w:val="003327AE"/>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FA8"/>
    <w:rsid w:val="0034561E"/>
    <w:rsid w:val="00347589"/>
    <w:rsid w:val="00347B6F"/>
    <w:rsid w:val="00350517"/>
    <w:rsid w:val="00350593"/>
    <w:rsid w:val="0035178D"/>
    <w:rsid w:val="00351849"/>
    <w:rsid w:val="00351E4A"/>
    <w:rsid w:val="00352259"/>
    <w:rsid w:val="00352A4E"/>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70F9F"/>
    <w:rsid w:val="003712E0"/>
    <w:rsid w:val="003734B7"/>
    <w:rsid w:val="00373A4B"/>
    <w:rsid w:val="00373ADC"/>
    <w:rsid w:val="00374BAD"/>
    <w:rsid w:val="00376151"/>
    <w:rsid w:val="0037677F"/>
    <w:rsid w:val="00376D32"/>
    <w:rsid w:val="0038042C"/>
    <w:rsid w:val="00380508"/>
    <w:rsid w:val="00381145"/>
    <w:rsid w:val="0038145C"/>
    <w:rsid w:val="003814A0"/>
    <w:rsid w:val="00382816"/>
    <w:rsid w:val="00383010"/>
    <w:rsid w:val="003846DC"/>
    <w:rsid w:val="00384C2C"/>
    <w:rsid w:val="00384EF6"/>
    <w:rsid w:val="0038507B"/>
    <w:rsid w:val="00385D34"/>
    <w:rsid w:val="003860FA"/>
    <w:rsid w:val="00387A93"/>
    <w:rsid w:val="00387E63"/>
    <w:rsid w:val="00390502"/>
    <w:rsid w:val="0039105A"/>
    <w:rsid w:val="0039253E"/>
    <w:rsid w:val="0039327D"/>
    <w:rsid w:val="00393E6A"/>
    <w:rsid w:val="00394184"/>
    <w:rsid w:val="00395BB3"/>
    <w:rsid w:val="00395EBC"/>
    <w:rsid w:val="0039600D"/>
    <w:rsid w:val="0039734A"/>
    <w:rsid w:val="00397A97"/>
    <w:rsid w:val="00397C6F"/>
    <w:rsid w:val="003A05BE"/>
    <w:rsid w:val="003A0ABB"/>
    <w:rsid w:val="003A0E88"/>
    <w:rsid w:val="003A13A5"/>
    <w:rsid w:val="003A205D"/>
    <w:rsid w:val="003A20F7"/>
    <w:rsid w:val="003A2142"/>
    <w:rsid w:val="003A23E1"/>
    <w:rsid w:val="003A3017"/>
    <w:rsid w:val="003A3BC4"/>
    <w:rsid w:val="003A3F28"/>
    <w:rsid w:val="003A48E7"/>
    <w:rsid w:val="003A5474"/>
    <w:rsid w:val="003A595B"/>
    <w:rsid w:val="003A5AA7"/>
    <w:rsid w:val="003A6376"/>
    <w:rsid w:val="003A6967"/>
    <w:rsid w:val="003A78DF"/>
    <w:rsid w:val="003B07BF"/>
    <w:rsid w:val="003B09CA"/>
    <w:rsid w:val="003B09F3"/>
    <w:rsid w:val="003B0A36"/>
    <w:rsid w:val="003B0E5D"/>
    <w:rsid w:val="003B1ACB"/>
    <w:rsid w:val="003B1FDB"/>
    <w:rsid w:val="003B2B5C"/>
    <w:rsid w:val="003B38ED"/>
    <w:rsid w:val="003B4125"/>
    <w:rsid w:val="003B4927"/>
    <w:rsid w:val="003B4C09"/>
    <w:rsid w:val="003B5E24"/>
    <w:rsid w:val="003B5EB6"/>
    <w:rsid w:val="003B6584"/>
    <w:rsid w:val="003B6CBD"/>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E6A"/>
    <w:rsid w:val="003C53DF"/>
    <w:rsid w:val="003C6765"/>
    <w:rsid w:val="003C7323"/>
    <w:rsid w:val="003C7676"/>
    <w:rsid w:val="003C7BF2"/>
    <w:rsid w:val="003C7BF6"/>
    <w:rsid w:val="003C7DF0"/>
    <w:rsid w:val="003C7FE0"/>
    <w:rsid w:val="003D0FCF"/>
    <w:rsid w:val="003D14F0"/>
    <w:rsid w:val="003D1BF9"/>
    <w:rsid w:val="003D2295"/>
    <w:rsid w:val="003D27CB"/>
    <w:rsid w:val="003D4461"/>
    <w:rsid w:val="003D4623"/>
    <w:rsid w:val="003D49FD"/>
    <w:rsid w:val="003D4F35"/>
    <w:rsid w:val="003D52C7"/>
    <w:rsid w:val="003D5AF8"/>
    <w:rsid w:val="003D6389"/>
    <w:rsid w:val="003D7D4A"/>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5F4D"/>
    <w:rsid w:val="003E6C25"/>
    <w:rsid w:val="003E773C"/>
    <w:rsid w:val="003E7764"/>
    <w:rsid w:val="003E795A"/>
    <w:rsid w:val="003F0E6D"/>
    <w:rsid w:val="003F3A02"/>
    <w:rsid w:val="003F3FDB"/>
    <w:rsid w:val="003F4B6D"/>
    <w:rsid w:val="003F5263"/>
    <w:rsid w:val="003F5839"/>
    <w:rsid w:val="003F6448"/>
    <w:rsid w:val="003F6E51"/>
    <w:rsid w:val="003F7778"/>
    <w:rsid w:val="004006F2"/>
    <w:rsid w:val="004008A9"/>
    <w:rsid w:val="004009C9"/>
    <w:rsid w:val="00401189"/>
    <w:rsid w:val="0040118A"/>
    <w:rsid w:val="004011AE"/>
    <w:rsid w:val="00401638"/>
    <w:rsid w:val="0040315B"/>
    <w:rsid w:val="00403774"/>
    <w:rsid w:val="00403DD0"/>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306E2"/>
    <w:rsid w:val="004306F3"/>
    <w:rsid w:val="004307F2"/>
    <w:rsid w:val="00430C25"/>
    <w:rsid w:val="00430F27"/>
    <w:rsid w:val="004313DD"/>
    <w:rsid w:val="00431664"/>
    <w:rsid w:val="004321C7"/>
    <w:rsid w:val="004322BC"/>
    <w:rsid w:val="0043323B"/>
    <w:rsid w:val="0043356C"/>
    <w:rsid w:val="00433639"/>
    <w:rsid w:val="00434779"/>
    <w:rsid w:val="00435891"/>
    <w:rsid w:val="00436970"/>
    <w:rsid w:val="00437992"/>
    <w:rsid w:val="00437D87"/>
    <w:rsid w:val="00440198"/>
    <w:rsid w:val="00440D2F"/>
    <w:rsid w:val="004414F9"/>
    <w:rsid w:val="00441864"/>
    <w:rsid w:val="0044191C"/>
    <w:rsid w:val="00441D9D"/>
    <w:rsid w:val="00442609"/>
    <w:rsid w:val="00442772"/>
    <w:rsid w:val="00442881"/>
    <w:rsid w:val="00442C79"/>
    <w:rsid w:val="00442E5C"/>
    <w:rsid w:val="00442F03"/>
    <w:rsid w:val="004430F7"/>
    <w:rsid w:val="00443F6F"/>
    <w:rsid w:val="0044504F"/>
    <w:rsid w:val="00446E74"/>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CE0"/>
    <w:rsid w:val="00492091"/>
    <w:rsid w:val="004927E0"/>
    <w:rsid w:val="0049281F"/>
    <w:rsid w:val="00492CFA"/>
    <w:rsid w:val="0049327B"/>
    <w:rsid w:val="00493938"/>
    <w:rsid w:val="00494A67"/>
    <w:rsid w:val="00495800"/>
    <w:rsid w:val="00495C2A"/>
    <w:rsid w:val="00495E75"/>
    <w:rsid w:val="004960D5"/>
    <w:rsid w:val="00496385"/>
    <w:rsid w:val="0049638F"/>
    <w:rsid w:val="00496CDA"/>
    <w:rsid w:val="004976EF"/>
    <w:rsid w:val="00497EB3"/>
    <w:rsid w:val="004A183C"/>
    <w:rsid w:val="004A1BFF"/>
    <w:rsid w:val="004A1C58"/>
    <w:rsid w:val="004A1C9D"/>
    <w:rsid w:val="004A1E84"/>
    <w:rsid w:val="004A261F"/>
    <w:rsid w:val="004A2894"/>
    <w:rsid w:val="004A3925"/>
    <w:rsid w:val="004A3EAC"/>
    <w:rsid w:val="004A4294"/>
    <w:rsid w:val="004A4677"/>
    <w:rsid w:val="004A4F41"/>
    <w:rsid w:val="004A5288"/>
    <w:rsid w:val="004A56F3"/>
    <w:rsid w:val="004A5E82"/>
    <w:rsid w:val="004A67EB"/>
    <w:rsid w:val="004A7785"/>
    <w:rsid w:val="004B02D2"/>
    <w:rsid w:val="004B056C"/>
    <w:rsid w:val="004B1E54"/>
    <w:rsid w:val="004B30C9"/>
    <w:rsid w:val="004B40DF"/>
    <w:rsid w:val="004B4435"/>
    <w:rsid w:val="004B4D85"/>
    <w:rsid w:val="004B506F"/>
    <w:rsid w:val="004B522D"/>
    <w:rsid w:val="004B5E8F"/>
    <w:rsid w:val="004B717A"/>
    <w:rsid w:val="004B78F2"/>
    <w:rsid w:val="004B796B"/>
    <w:rsid w:val="004B7E20"/>
    <w:rsid w:val="004B7E36"/>
    <w:rsid w:val="004C010A"/>
    <w:rsid w:val="004C1241"/>
    <w:rsid w:val="004C1E8D"/>
    <w:rsid w:val="004C24C8"/>
    <w:rsid w:val="004C28AF"/>
    <w:rsid w:val="004C4225"/>
    <w:rsid w:val="004C4D2F"/>
    <w:rsid w:val="004C6F12"/>
    <w:rsid w:val="004C7AD0"/>
    <w:rsid w:val="004C7DB2"/>
    <w:rsid w:val="004D0687"/>
    <w:rsid w:val="004D0D92"/>
    <w:rsid w:val="004D1322"/>
    <w:rsid w:val="004D27DA"/>
    <w:rsid w:val="004D3A2E"/>
    <w:rsid w:val="004D3FE3"/>
    <w:rsid w:val="004D46F7"/>
    <w:rsid w:val="004D4F65"/>
    <w:rsid w:val="004D5365"/>
    <w:rsid w:val="004D7567"/>
    <w:rsid w:val="004D7570"/>
    <w:rsid w:val="004E00B0"/>
    <w:rsid w:val="004E06E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32C9"/>
    <w:rsid w:val="004F34CF"/>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6E37"/>
    <w:rsid w:val="0050709E"/>
    <w:rsid w:val="005075AC"/>
    <w:rsid w:val="00507607"/>
    <w:rsid w:val="00507608"/>
    <w:rsid w:val="00510A2A"/>
    <w:rsid w:val="00513DFE"/>
    <w:rsid w:val="00513E0D"/>
    <w:rsid w:val="00514C71"/>
    <w:rsid w:val="005151C9"/>
    <w:rsid w:val="00515406"/>
    <w:rsid w:val="00515D43"/>
    <w:rsid w:val="00515D83"/>
    <w:rsid w:val="00516026"/>
    <w:rsid w:val="0051692C"/>
    <w:rsid w:val="00520230"/>
    <w:rsid w:val="0052023E"/>
    <w:rsid w:val="005203B4"/>
    <w:rsid w:val="0052129A"/>
    <w:rsid w:val="00521961"/>
    <w:rsid w:val="0052281C"/>
    <w:rsid w:val="00523544"/>
    <w:rsid w:val="00523CBB"/>
    <w:rsid w:val="0052455E"/>
    <w:rsid w:val="00524B0E"/>
    <w:rsid w:val="00524E8A"/>
    <w:rsid w:val="0052551E"/>
    <w:rsid w:val="005264C4"/>
    <w:rsid w:val="00527471"/>
    <w:rsid w:val="00527562"/>
    <w:rsid w:val="00530554"/>
    <w:rsid w:val="00530972"/>
    <w:rsid w:val="005317E3"/>
    <w:rsid w:val="00531A19"/>
    <w:rsid w:val="00532ED4"/>
    <w:rsid w:val="005331A9"/>
    <w:rsid w:val="005332D9"/>
    <w:rsid w:val="00533D0E"/>
    <w:rsid w:val="0053492A"/>
    <w:rsid w:val="00534940"/>
    <w:rsid w:val="00534E72"/>
    <w:rsid w:val="00536482"/>
    <w:rsid w:val="00536E89"/>
    <w:rsid w:val="00541009"/>
    <w:rsid w:val="00541570"/>
    <w:rsid w:val="005420BB"/>
    <w:rsid w:val="00543BF7"/>
    <w:rsid w:val="00544735"/>
    <w:rsid w:val="00544860"/>
    <w:rsid w:val="0054495F"/>
    <w:rsid w:val="00546014"/>
    <w:rsid w:val="00546716"/>
    <w:rsid w:val="00546FF0"/>
    <w:rsid w:val="005473C3"/>
    <w:rsid w:val="00547448"/>
    <w:rsid w:val="00547809"/>
    <w:rsid w:val="00547A60"/>
    <w:rsid w:val="00547D82"/>
    <w:rsid w:val="00550178"/>
    <w:rsid w:val="005507A3"/>
    <w:rsid w:val="00550E09"/>
    <w:rsid w:val="005517C7"/>
    <w:rsid w:val="00551A51"/>
    <w:rsid w:val="00553087"/>
    <w:rsid w:val="00553551"/>
    <w:rsid w:val="005539EE"/>
    <w:rsid w:val="00554241"/>
    <w:rsid w:val="00554898"/>
    <w:rsid w:val="0055557C"/>
    <w:rsid w:val="00555AE9"/>
    <w:rsid w:val="00555C90"/>
    <w:rsid w:val="00555F47"/>
    <w:rsid w:val="00556728"/>
    <w:rsid w:val="00556D1C"/>
    <w:rsid w:val="00556D2D"/>
    <w:rsid w:val="0055720A"/>
    <w:rsid w:val="0055743E"/>
    <w:rsid w:val="005578BC"/>
    <w:rsid w:val="005612EF"/>
    <w:rsid w:val="005615F4"/>
    <w:rsid w:val="00562B43"/>
    <w:rsid w:val="00563E80"/>
    <w:rsid w:val="005648A8"/>
    <w:rsid w:val="005656F1"/>
    <w:rsid w:val="00565C91"/>
    <w:rsid w:val="00565EAE"/>
    <w:rsid w:val="00567CC3"/>
    <w:rsid w:val="005707F0"/>
    <w:rsid w:val="00571576"/>
    <w:rsid w:val="005715C3"/>
    <w:rsid w:val="00571676"/>
    <w:rsid w:val="00571FC9"/>
    <w:rsid w:val="005721ED"/>
    <w:rsid w:val="005724A4"/>
    <w:rsid w:val="00572786"/>
    <w:rsid w:val="005730D6"/>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6618"/>
    <w:rsid w:val="00586F64"/>
    <w:rsid w:val="0058736A"/>
    <w:rsid w:val="005879C0"/>
    <w:rsid w:val="00587D57"/>
    <w:rsid w:val="00590544"/>
    <w:rsid w:val="00590998"/>
    <w:rsid w:val="005912D6"/>
    <w:rsid w:val="00591F65"/>
    <w:rsid w:val="005921C5"/>
    <w:rsid w:val="00592729"/>
    <w:rsid w:val="00593EBA"/>
    <w:rsid w:val="00595206"/>
    <w:rsid w:val="00595F6F"/>
    <w:rsid w:val="0059654C"/>
    <w:rsid w:val="005968DF"/>
    <w:rsid w:val="005979F5"/>
    <w:rsid w:val="005A0750"/>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434F"/>
    <w:rsid w:val="005B52F5"/>
    <w:rsid w:val="005B5941"/>
    <w:rsid w:val="005B5DDE"/>
    <w:rsid w:val="005C0A5E"/>
    <w:rsid w:val="005C0EFD"/>
    <w:rsid w:val="005C1EC2"/>
    <w:rsid w:val="005C28F1"/>
    <w:rsid w:val="005C2E83"/>
    <w:rsid w:val="005C3C22"/>
    <w:rsid w:val="005C3D48"/>
    <w:rsid w:val="005C3D5A"/>
    <w:rsid w:val="005C420A"/>
    <w:rsid w:val="005C4FAD"/>
    <w:rsid w:val="005C538F"/>
    <w:rsid w:val="005C7D8C"/>
    <w:rsid w:val="005D0465"/>
    <w:rsid w:val="005D09E0"/>
    <w:rsid w:val="005D15E5"/>
    <w:rsid w:val="005D18E4"/>
    <w:rsid w:val="005D2BFA"/>
    <w:rsid w:val="005D3F1C"/>
    <w:rsid w:val="005D40C6"/>
    <w:rsid w:val="005D5DA2"/>
    <w:rsid w:val="005D78FC"/>
    <w:rsid w:val="005E0428"/>
    <w:rsid w:val="005E0823"/>
    <w:rsid w:val="005E0AC6"/>
    <w:rsid w:val="005E1AAA"/>
    <w:rsid w:val="005E1D8C"/>
    <w:rsid w:val="005E28C9"/>
    <w:rsid w:val="005E2A79"/>
    <w:rsid w:val="005E2C78"/>
    <w:rsid w:val="005E3D0D"/>
    <w:rsid w:val="005E69D6"/>
    <w:rsid w:val="005E6C27"/>
    <w:rsid w:val="005E6C3B"/>
    <w:rsid w:val="005E6F57"/>
    <w:rsid w:val="005E7921"/>
    <w:rsid w:val="005E7CCE"/>
    <w:rsid w:val="005F010B"/>
    <w:rsid w:val="005F0807"/>
    <w:rsid w:val="005F11A8"/>
    <w:rsid w:val="005F1292"/>
    <w:rsid w:val="005F1334"/>
    <w:rsid w:val="005F2E8D"/>
    <w:rsid w:val="005F3F9B"/>
    <w:rsid w:val="005F4486"/>
    <w:rsid w:val="005F4AD7"/>
    <w:rsid w:val="005F5C54"/>
    <w:rsid w:val="005F6205"/>
    <w:rsid w:val="005F632C"/>
    <w:rsid w:val="005F6FDE"/>
    <w:rsid w:val="00600A58"/>
    <w:rsid w:val="00600FE0"/>
    <w:rsid w:val="0060154E"/>
    <w:rsid w:val="00601734"/>
    <w:rsid w:val="00602B7F"/>
    <w:rsid w:val="00602D5E"/>
    <w:rsid w:val="006035DA"/>
    <w:rsid w:val="00604B6B"/>
    <w:rsid w:val="00605BD5"/>
    <w:rsid w:val="006060C7"/>
    <w:rsid w:val="00606CBF"/>
    <w:rsid w:val="00606D2D"/>
    <w:rsid w:val="006070DA"/>
    <w:rsid w:val="00610881"/>
    <w:rsid w:val="00610CEA"/>
    <w:rsid w:val="00612359"/>
    <w:rsid w:val="00612A22"/>
    <w:rsid w:val="00612C42"/>
    <w:rsid w:val="00613C7D"/>
    <w:rsid w:val="006156E5"/>
    <w:rsid w:val="006157F3"/>
    <w:rsid w:val="00616677"/>
    <w:rsid w:val="006167AB"/>
    <w:rsid w:val="00616E1C"/>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617C"/>
    <w:rsid w:val="00627360"/>
    <w:rsid w:val="006276A6"/>
    <w:rsid w:val="006276E5"/>
    <w:rsid w:val="00630A08"/>
    <w:rsid w:val="00630DA0"/>
    <w:rsid w:val="00632019"/>
    <w:rsid w:val="00632EB5"/>
    <w:rsid w:val="0063367A"/>
    <w:rsid w:val="006338B7"/>
    <w:rsid w:val="0063409D"/>
    <w:rsid w:val="00634811"/>
    <w:rsid w:val="00634A39"/>
    <w:rsid w:val="006374C9"/>
    <w:rsid w:val="00640042"/>
    <w:rsid w:val="00640235"/>
    <w:rsid w:val="0064153C"/>
    <w:rsid w:val="006420BF"/>
    <w:rsid w:val="00642553"/>
    <w:rsid w:val="00643258"/>
    <w:rsid w:val="0064326A"/>
    <w:rsid w:val="006435EB"/>
    <w:rsid w:val="006437F0"/>
    <w:rsid w:val="00643AF7"/>
    <w:rsid w:val="00644114"/>
    <w:rsid w:val="00644132"/>
    <w:rsid w:val="00644443"/>
    <w:rsid w:val="006454F7"/>
    <w:rsid w:val="006456F2"/>
    <w:rsid w:val="00646024"/>
    <w:rsid w:val="006465AE"/>
    <w:rsid w:val="006508E6"/>
    <w:rsid w:val="006512F4"/>
    <w:rsid w:val="00652D13"/>
    <w:rsid w:val="006533EA"/>
    <w:rsid w:val="00654111"/>
    <w:rsid w:val="006552CB"/>
    <w:rsid w:val="0065581B"/>
    <w:rsid w:val="00656E73"/>
    <w:rsid w:val="006573EA"/>
    <w:rsid w:val="006574C0"/>
    <w:rsid w:val="00660D06"/>
    <w:rsid w:val="00660EF4"/>
    <w:rsid w:val="00660F1D"/>
    <w:rsid w:val="0066125F"/>
    <w:rsid w:val="00664AA1"/>
    <w:rsid w:val="00666B5E"/>
    <w:rsid w:val="006673FE"/>
    <w:rsid w:val="0067161B"/>
    <w:rsid w:val="00671A42"/>
    <w:rsid w:val="0067222C"/>
    <w:rsid w:val="00674C47"/>
    <w:rsid w:val="00674DB5"/>
    <w:rsid w:val="0067507F"/>
    <w:rsid w:val="006768B8"/>
    <w:rsid w:val="006800ED"/>
    <w:rsid w:val="00681041"/>
    <w:rsid w:val="00682853"/>
    <w:rsid w:val="006829A4"/>
    <w:rsid w:val="00682CFB"/>
    <w:rsid w:val="00682CFE"/>
    <w:rsid w:val="00683A73"/>
    <w:rsid w:val="006849E9"/>
    <w:rsid w:val="00684D49"/>
    <w:rsid w:val="0068593F"/>
    <w:rsid w:val="00685A03"/>
    <w:rsid w:val="00685AF6"/>
    <w:rsid w:val="006868AF"/>
    <w:rsid w:val="006871C1"/>
    <w:rsid w:val="00687FD3"/>
    <w:rsid w:val="00687FD8"/>
    <w:rsid w:val="006914A2"/>
    <w:rsid w:val="00691732"/>
    <w:rsid w:val="00691840"/>
    <w:rsid w:val="00692D8E"/>
    <w:rsid w:val="00692FBB"/>
    <w:rsid w:val="0069324F"/>
    <w:rsid w:val="006934B0"/>
    <w:rsid w:val="006936CA"/>
    <w:rsid w:val="00693C81"/>
    <w:rsid w:val="00695212"/>
    <w:rsid w:val="00695B70"/>
    <w:rsid w:val="00695BBB"/>
    <w:rsid w:val="00695DE7"/>
    <w:rsid w:val="00696042"/>
    <w:rsid w:val="006966E0"/>
    <w:rsid w:val="0069700B"/>
    <w:rsid w:val="006A05C8"/>
    <w:rsid w:val="006A0C3C"/>
    <w:rsid w:val="006A0C7E"/>
    <w:rsid w:val="006A0F34"/>
    <w:rsid w:val="006A21D2"/>
    <w:rsid w:val="006A2C3A"/>
    <w:rsid w:val="006A3BF6"/>
    <w:rsid w:val="006A3EC4"/>
    <w:rsid w:val="006A4599"/>
    <w:rsid w:val="006A531A"/>
    <w:rsid w:val="006A561A"/>
    <w:rsid w:val="006A5BB7"/>
    <w:rsid w:val="006A6602"/>
    <w:rsid w:val="006A6D0C"/>
    <w:rsid w:val="006A725D"/>
    <w:rsid w:val="006B083C"/>
    <w:rsid w:val="006B15CA"/>
    <w:rsid w:val="006B1D1D"/>
    <w:rsid w:val="006B1F32"/>
    <w:rsid w:val="006B2A40"/>
    <w:rsid w:val="006B32B4"/>
    <w:rsid w:val="006B3800"/>
    <w:rsid w:val="006B3AD6"/>
    <w:rsid w:val="006B46B4"/>
    <w:rsid w:val="006B4D90"/>
    <w:rsid w:val="006B646D"/>
    <w:rsid w:val="006B6925"/>
    <w:rsid w:val="006B6D2D"/>
    <w:rsid w:val="006B76B9"/>
    <w:rsid w:val="006C03CC"/>
    <w:rsid w:val="006C0F09"/>
    <w:rsid w:val="006C13F3"/>
    <w:rsid w:val="006C2195"/>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311C"/>
    <w:rsid w:val="006D33CA"/>
    <w:rsid w:val="006D3517"/>
    <w:rsid w:val="006D37F9"/>
    <w:rsid w:val="006D4483"/>
    <w:rsid w:val="006D480C"/>
    <w:rsid w:val="006D4B83"/>
    <w:rsid w:val="006D4DC3"/>
    <w:rsid w:val="006D59ED"/>
    <w:rsid w:val="006D5B18"/>
    <w:rsid w:val="006D6C6A"/>
    <w:rsid w:val="006D7052"/>
    <w:rsid w:val="006D780D"/>
    <w:rsid w:val="006D7DDD"/>
    <w:rsid w:val="006E01D9"/>
    <w:rsid w:val="006E0DB1"/>
    <w:rsid w:val="006E0DFB"/>
    <w:rsid w:val="006E0F80"/>
    <w:rsid w:val="006E2A30"/>
    <w:rsid w:val="006E2ADE"/>
    <w:rsid w:val="006E34E2"/>
    <w:rsid w:val="006E5245"/>
    <w:rsid w:val="006E53E2"/>
    <w:rsid w:val="006E5908"/>
    <w:rsid w:val="006E6BBE"/>
    <w:rsid w:val="006E72D9"/>
    <w:rsid w:val="006F0036"/>
    <w:rsid w:val="006F0BD2"/>
    <w:rsid w:val="006F0C01"/>
    <w:rsid w:val="006F114D"/>
    <w:rsid w:val="006F2B62"/>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70127E"/>
    <w:rsid w:val="00701736"/>
    <w:rsid w:val="00701BF5"/>
    <w:rsid w:val="00701F72"/>
    <w:rsid w:val="00702037"/>
    <w:rsid w:val="00702067"/>
    <w:rsid w:val="007021A0"/>
    <w:rsid w:val="00702290"/>
    <w:rsid w:val="0070245B"/>
    <w:rsid w:val="0070349A"/>
    <w:rsid w:val="00703B4B"/>
    <w:rsid w:val="00704DCD"/>
    <w:rsid w:val="00704F25"/>
    <w:rsid w:val="0070599E"/>
    <w:rsid w:val="00705D8F"/>
    <w:rsid w:val="00705E36"/>
    <w:rsid w:val="0070682D"/>
    <w:rsid w:val="007070B7"/>
    <w:rsid w:val="007079C9"/>
    <w:rsid w:val="0071114C"/>
    <w:rsid w:val="00711E7B"/>
    <w:rsid w:val="00712F35"/>
    <w:rsid w:val="007137CC"/>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44FD"/>
    <w:rsid w:val="0072466E"/>
    <w:rsid w:val="00724711"/>
    <w:rsid w:val="00724AD3"/>
    <w:rsid w:val="00726264"/>
    <w:rsid w:val="0072718C"/>
    <w:rsid w:val="007300BD"/>
    <w:rsid w:val="007306BC"/>
    <w:rsid w:val="007309C6"/>
    <w:rsid w:val="00730A9D"/>
    <w:rsid w:val="00731907"/>
    <w:rsid w:val="00732E78"/>
    <w:rsid w:val="0073345E"/>
    <w:rsid w:val="0073455E"/>
    <w:rsid w:val="007349A2"/>
    <w:rsid w:val="00734D93"/>
    <w:rsid w:val="00735805"/>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7827"/>
    <w:rsid w:val="00750E82"/>
    <w:rsid w:val="00750FA5"/>
    <w:rsid w:val="0075144B"/>
    <w:rsid w:val="007516E1"/>
    <w:rsid w:val="0075294D"/>
    <w:rsid w:val="00752BEC"/>
    <w:rsid w:val="0075397B"/>
    <w:rsid w:val="00754A09"/>
    <w:rsid w:val="007565F3"/>
    <w:rsid w:val="0075660E"/>
    <w:rsid w:val="007567EB"/>
    <w:rsid w:val="00756992"/>
    <w:rsid w:val="0075759F"/>
    <w:rsid w:val="00757FDE"/>
    <w:rsid w:val="00760543"/>
    <w:rsid w:val="0076061A"/>
    <w:rsid w:val="00760EE7"/>
    <w:rsid w:val="007632CF"/>
    <w:rsid w:val="00763525"/>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3B58"/>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630A"/>
    <w:rsid w:val="007864C4"/>
    <w:rsid w:val="007867B6"/>
    <w:rsid w:val="007867F2"/>
    <w:rsid w:val="00786AA4"/>
    <w:rsid w:val="00786BED"/>
    <w:rsid w:val="00791042"/>
    <w:rsid w:val="00792370"/>
    <w:rsid w:val="007936B3"/>
    <w:rsid w:val="00793AD1"/>
    <w:rsid w:val="0079416A"/>
    <w:rsid w:val="00795114"/>
    <w:rsid w:val="007951E3"/>
    <w:rsid w:val="00795D0E"/>
    <w:rsid w:val="007967E7"/>
    <w:rsid w:val="00796873"/>
    <w:rsid w:val="00796A70"/>
    <w:rsid w:val="00797909"/>
    <w:rsid w:val="007A077A"/>
    <w:rsid w:val="007A1CC2"/>
    <w:rsid w:val="007A1FFE"/>
    <w:rsid w:val="007A331E"/>
    <w:rsid w:val="007A344A"/>
    <w:rsid w:val="007A3C66"/>
    <w:rsid w:val="007A52F0"/>
    <w:rsid w:val="007A5972"/>
    <w:rsid w:val="007A6119"/>
    <w:rsid w:val="007A6626"/>
    <w:rsid w:val="007A68D6"/>
    <w:rsid w:val="007A6C26"/>
    <w:rsid w:val="007A7869"/>
    <w:rsid w:val="007A7BC2"/>
    <w:rsid w:val="007B0272"/>
    <w:rsid w:val="007B0DBF"/>
    <w:rsid w:val="007B1B32"/>
    <w:rsid w:val="007B1BD0"/>
    <w:rsid w:val="007B2BCF"/>
    <w:rsid w:val="007B2BDE"/>
    <w:rsid w:val="007B4165"/>
    <w:rsid w:val="007B4B0A"/>
    <w:rsid w:val="007B5837"/>
    <w:rsid w:val="007B6481"/>
    <w:rsid w:val="007B68DB"/>
    <w:rsid w:val="007C015D"/>
    <w:rsid w:val="007C01A2"/>
    <w:rsid w:val="007C0A81"/>
    <w:rsid w:val="007C0B28"/>
    <w:rsid w:val="007C0C3D"/>
    <w:rsid w:val="007C1207"/>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B63"/>
    <w:rsid w:val="007E3BB5"/>
    <w:rsid w:val="007E4DD4"/>
    <w:rsid w:val="007E4E26"/>
    <w:rsid w:val="007E52E0"/>
    <w:rsid w:val="007E58DE"/>
    <w:rsid w:val="007E5CB7"/>
    <w:rsid w:val="007E632C"/>
    <w:rsid w:val="007E64FE"/>
    <w:rsid w:val="007E684A"/>
    <w:rsid w:val="007E72B9"/>
    <w:rsid w:val="007E7E1D"/>
    <w:rsid w:val="007F03AF"/>
    <w:rsid w:val="007F1095"/>
    <w:rsid w:val="007F4236"/>
    <w:rsid w:val="007F6069"/>
    <w:rsid w:val="007F6276"/>
    <w:rsid w:val="007F757B"/>
    <w:rsid w:val="00800026"/>
    <w:rsid w:val="00800310"/>
    <w:rsid w:val="00800944"/>
    <w:rsid w:val="00800CFD"/>
    <w:rsid w:val="00801029"/>
    <w:rsid w:val="00801C1B"/>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A55"/>
    <w:rsid w:val="008133E5"/>
    <w:rsid w:val="00814A30"/>
    <w:rsid w:val="008157B2"/>
    <w:rsid w:val="00815FC4"/>
    <w:rsid w:val="008165B8"/>
    <w:rsid w:val="008166BA"/>
    <w:rsid w:val="008173CE"/>
    <w:rsid w:val="0081769C"/>
    <w:rsid w:val="00817781"/>
    <w:rsid w:val="008177F2"/>
    <w:rsid w:val="00820643"/>
    <w:rsid w:val="00820D89"/>
    <w:rsid w:val="00821BD9"/>
    <w:rsid w:val="00821E47"/>
    <w:rsid w:val="00824FBF"/>
    <w:rsid w:val="0082576C"/>
    <w:rsid w:val="00826A42"/>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D0"/>
    <w:rsid w:val="0086213E"/>
    <w:rsid w:val="00862340"/>
    <w:rsid w:val="00862DF9"/>
    <w:rsid w:val="00864037"/>
    <w:rsid w:val="0086459B"/>
    <w:rsid w:val="008648F8"/>
    <w:rsid w:val="00864F49"/>
    <w:rsid w:val="00865415"/>
    <w:rsid w:val="0086603C"/>
    <w:rsid w:val="0086619F"/>
    <w:rsid w:val="00866BAA"/>
    <w:rsid w:val="00867000"/>
    <w:rsid w:val="00867205"/>
    <w:rsid w:val="008704B3"/>
    <w:rsid w:val="008708EB"/>
    <w:rsid w:val="0087133F"/>
    <w:rsid w:val="0087225C"/>
    <w:rsid w:val="00872B41"/>
    <w:rsid w:val="00874A9B"/>
    <w:rsid w:val="00876A8D"/>
    <w:rsid w:val="00876A8F"/>
    <w:rsid w:val="00876CB8"/>
    <w:rsid w:val="00876CBB"/>
    <w:rsid w:val="008770A1"/>
    <w:rsid w:val="00877D2E"/>
    <w:rsid w:val="00881FDF"/>
    <w:rsid w:val="00882407"/>
    <w:rsid w:val="008825E1"/>
    <w:rsid w:val="00882CB1"/>
    <w:rsid w:val="008834AD"/>
    <w:rsid w:val="0088412E"/>
    <w:rsid w:val="008849E7"/>
    <w:rsid w:val="00884C58"/>
    <w:rsid w:val="0088785E"/>
    <w:rsid w:val="00887E9C"/>
    <w:rsid w:val="008904CC"/>
    <w:rsid w:val="00890ABE"/>
    <w:rsid w:val="00890E86"/>
    <w:rsid w:val="0089163B"/>
    <w:rsid w:val="00891653"/>
    <w:rsid w:val="00891CD1"/>
    <w:rsid w:val="008925AF"/>
    <w:rsid w:val="00894734"/>
    <w:rsid w:val="00895258"/>
    <w:rsid w:val="00895931"/>
    <w:rsid w:val="00895D41"/>
    <w:rsid w:val="008966E6"/>
    <w:rsid w:val="00897D4D"/>
    <w:rsid w:val="00897EA7"/>
    <w:rsid w:val="008A0481"/>
    <w:rsid w:val="008A0F74"/>
    <w:rsid w:val="008A1AF8"/>
    <w:rsid w:val="008A2074"/>
    <w:rsid w:val="008A2504"/>
    <w:rsid w:val="008A2F65"/>
    <w:rsid w:val="008A3509"/>
    <w:rsid w:val="008A3632"/>
    <w:rsid w:val="008A3E2D"/>
    <w:rsid w:val="008A4CB8"/>
    <w:rsid w:val="008A6A1B"/>
    <w:rsid w:val="008A6F70"/>
    <w:rsid w:val="008A793E"/>
    <w:rsid w:val="008B0645"/>
    <w:rsid w:val="008B0A14"/>
    <w:rsid w:val="008B1159"/>
    <w:rsid w:val="008B1CCF"/>
    <w:rsid w:val="008B1DED"/>
    <w:rsid w:val="008B1ECE"/>
    <w:rsid w:val="008B20A4"/>
    <w:rsid w:val="008B3AC1"/>
    <w:rsid w:val="008B3B79"/>
    <w:rsid w:val="008B402A"/>
    <w:rsid w:val="008B4783"/>
    <w:rsid w:val="008B60C0"/>
    <w:rsid w:val="008B617A"/>
    <w:rsid w:val="008B6509"/>
    <w:rsid w:val="008B799D"/>
    <w:rsid w:val="008C000C"/>
    <w:rsid w:val="008C10E5"/>
    <w:rsid w:val="008C1F89"/>
    <w:rsid w:val="008C233A"/>
    <w:rsid w:val="008C3162"/>
    <w:rsid w:val="008C383F"/>
    <w:rsid w:val="008C395F"/>
    <w:rsid w:val="008C41AB"/>
    <w:rsid w:val="008C55D4"/>
    <w:rsid w:val="008C5E04"/>
    <w:rsid w:val="008C63A8"/>
    <w:rsid w:val="008C69F5"/>
    <w:rsid w:val="008C6CAD"/>
    <w:rsid w:val="008C72EB"/>
    <w:rsid w:val="008C73E1"/>
    <w:rsid w:val="008C7990"/>
    <w:rsid w:val="008C7CF0"/>
    <w:rsid w:val="008D08A0"/>
    <w:rsid w:val="008D0CD9"/>
    <w:rsid w:val="008D0D63"/>
    <w:rsid w:val="008D1885"/>
    <w:rsid w:val="008D194D"/>
    <w:rsid w:val="008D2A16"/>
    <w:rsid w:val="008D3F91"/>
    <w:rsid w:val="008D456D"/>
    <w:rsid w:val="008D45BD"/>
    <w:rsid w:val="008D6815"/>
    <w:rsid w:val="008D6F60"/>
    <w:rsid w:val="008D6FBB"/>
    <w:rsid w:val="008D73DA"/>
    <w:rsid w:val="008D7DFF"/>
    <w:rsid w:val="008D7E28"/>
    <w:rsid w:val="008E072E"/>
    <w:rsid w:val="008E1BB4"/>
    <w:rsid w:val="008E4A0D"/>
    <w:rsid w:val="008E4C31"/>
    <w:rsid w:val="008E6042"/>
    <w:rsid w:val="008E66B3"/>
    <w:rsid w:val="008E6BF0"/>
    <w:rsid w:val="008E6D34"/>
    <w:rsid w:val="008E6DDC"/>
    <w:rsid w:val="008E74A7"/>
    <w:rsid w:val="008F05DF"/>
    <w:rsid w:val="008F0D86"/>
    <w:rsid w:val="008F1EB9"/>
    <w:rsid w:val="008F22D1"/>
    <w:rsid w:val="008F2714"/>
    <w:rsid w:val="008F29D3"/>
    <w:rsid w:val="008F29DF"/>
    <w:rsid w:val="008F32A6"/>
    <w:rsid w:val="008F375F"/>
    <w:rsid w:val="008F3967"/>
    <w:rsid w:val="008F3F6B"/>
    <w:rsid w:val="008F47C8"/>
    <w:rsid w:val="008F4A18"/>
    <w:rsid w:val="008F58D8"/>
    <w:rsid w:val="008F612D"/>
    <w:rsid w:val="008F6E7A"/>
    <w:rsid w:val="008F6F22"/>
    <w:rsid w:val="008F7E00"/>
    <w:rsid w:val="009007E4"/>
    <w:rsid w:val="00900C66"/>
    <w:rsid w:val="00901B77"/>
    <w:rsid w:val="00901C4F"/>
    <w:rsid w:val="00901C64"/>
    <w:rsid w:val="00901DC3"/>
    <w:rsid w:val="00902339"/>
    <w:rsid w:val="0090332E"/>
    <w:rsid w:val="00904197"/>
    <w:rsid w:val="009042BF"/>
    <w:rsid w:val="00905136"/>
    <w:rsid w:val="0090673F"/>
    <w:rsid w:val="0090731B"/>
    <w:rsid w:val="00907DF6"/>
    <w:rsid w:val="009107D4"/>
    <w:rsid w:val="009108A1"/>
    <w:rsid w:val="00910DFC"/>
    <w:rsid w:val="00911F2A"/>
    <w:rsid w:val="0091247A"/>
    <w:rsid w:val="00912AA2"/>
    <w:rsid w:val="00912FC7"/>
    <w:rsid w:val="00913403"/>
    <w:rsid w:val="00914959"/>
    <w:rsid w:val="00914EFB"/>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B99"/>
    <w:rsid w:val="00924FD1"/>
    <w:rsid w:val="00925027"/>
    <w:rsid w:val="009251CD"/>
    <w:rsid w:val="00925857"/>
    <w:rsid w:val="0092602A"/>
    <w:rsid w:val="0092621F"/>
    <w:rsid w:val="00926FE2"/>
    <w:rsid w:val="00927464"/>
    <w:rsid w:val="00927FE9"/>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4281"/>
    <w:rsid w:val="00945978"/>
    <w:rsid w:val="00945A4F"/>
    <w:rsid w:val="00945CC8"/>
    <w:rsid w:val="00946000"/>
    <w:rsid w:val="009468B8"/>
    <w:rsid w:val="0094704F"/>
    <w:rsid w:val="00947A8B"/>
    <w:rsid w:val="00947AD1"/>
    <w:rsid w:val="00947D34"/>
    <w:rsid w:val="009500A5"/>
    <w:rsid w:val="00951C3C"/>
    <w:rsid w:val="00951C90"/>
    <w:rsid w:val="0095278A"/>
    <w:rsid w:val="00952E7F"/>
    <w:rsid w:val="00953552"/>
    <w:rsid w:val="00953BDE"/>
    <w:rsid w:val="00953E63"/>
    <w:rsid w:val="00953F48"/>
    <w:rsid w:val="0095522A"/>
    <w:rsid w:val="009553D0"/>
    <w:rsid w:val="00955B20"/>
    <w:rsid w:val="00957F3C"/>
    <w:rsid w:val="00961D37"/>
    <w:rsid w:val="00962D65"/>
    <w:rsid w:val="00963210"/>
    <w:rsid w:val="00963906"/>
    <w:rsid w:val="009639B1"/>
    <w:rsid w:val="00966944"/>
    <w:rsid w:val="00966B3F"/>
    <w:rsid w:val="00966D43"/>
    <w:rsid w:val="00967DB1"/>
    <w:rsid w:val="00970155"/>
    <w:rsid w:val="00970DA0"/>
    <w:rsid w:val="00970E9E"/>
    <w:rsid w:val="009712BA"/>
    <w:rsid w:val="0097156C"/>
    <w:rsid w:val="0097162D"/>
    <w:rsid w:val="0097179E"/>
    <w:rsid w:val="0097216E"/>
    <w:rsid w:val="0097229E"/>
    <w:rsid w:val="00973C25"/>
    <w:rsid w:val="0097508B"/>
    <w:rsid w:val="009751D5"/>
    <w:rsid w:val="009753B6"/>
    <w:rsid w:val="00975D1F"/>
    <w:rsid w:val="00975F12"/>
    <w:rsid w:val="009760B5"/>
    <w:rsid w:val="00977627"/>
    <w:rsid w:val="00977F4C"/>
    <w:rsid w:val="00980305"/>
    <w:rsid w:val="00981BC6"/>
    <w:rsid w:val="00981E2A"/>
    <w:rsid w:val="00981E5F"/>
    <w:rsid w:val="0098229A"/>
    <w:rsid w:val="009823AD"/>
    <w:rsid w:val="00983057"/>
    <w:rsid w:val="00983CE4"/>
    <w:rsid w:val="009842C5"/>
    <w:rsid w:val="00985B4C"/>
    <w:rsid w:val="009864DD"/>
    <w:rsid w:val="00986DB3"/>
    <w:rsid w:val="00986E46"/>
    <w:rsid w:val="00990260"/>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2DCF"/>
    <w:rsid w:val="009A31DA"/>
    <w:rsid w:val="009A37F1"/>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9B2"/>
    <w:rsid w:val="009D1D42"/>
    <w:rsid w:val="009D2517"/>
    <w:rsid w:val="009D2AF5"/>
    <w:rsid w:val="009D2B38"/>
    <w:rsid w:val="009D3238"/>
    <w:rsid w:val="009D441B"/>
    <w:rsid w:val="009D461E"/>
    <w:rsid w:val="009D4876"/>
    <w:rsid w:val="009D516A"/>
    <w:rsid w:val="009D523B"/>
    <w:rsid w:val="009D5BD3"/>
    <w:rsid w:val="009D6017"/>
    <w:rsid w:val="009D634A"/>
    <w:rsid w:val="009D6C05"/>
    <w:rsid w:val="009D6C88"/>
    <w:rsid w:val="009D7C6C"/>
    <w:rsid w:val="009D7CEC"/>
    <w:rsid w:val="009D7D41"/>
    <w:rsid w:val="009E081E"/>
    <w:rsid w:val="009E0C10"/>
    <w:rsid w:val="009E22D4"/>
    <w:rsid w:val="009E28B3"/>
    <w:rsid w:val="009E28B7"/>
    <w:rsid w:val="009E3765"/>
    <w:rsid w:val="009E53EB"/>
    <w:rsid w:val="009E58C2"/>
    <w:rsid w:val="009E6232"/>
    <w:rsid w:val="009E6376"/>
    <w:rsid w:val="009E685B"/>
    <w:rsid w:val="009E6B4E"/>
    <w:rsid w:val="009E70A9"/>
    <w:rsid w:val="009E76A3"/>
    <w:rsid w:val="009F00E7"/>
    <w:rsid w:val="009F03DA"/>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982"/>
    <w:rsid w:val="00A03AB3"/>
    <w:rsid w:val="00A04DB5"/>
    <w:rsid w:val="00A05A27"/>
    <w:rsid w:val="00A06E32"/>
    <w:rsid w:val="00A0702C"/>
    <w:rsid w:val="00A076FF"/>
    <w:rsid w:val="00A111A9"/>
    <w:rsid w:val="00A113E3"/>
    <w:rsid w:val="00A11B2C"/>
    <w:rsid w:val="00A12A82"/>
    <w:rsid w:val="00A12E43"/>
    <w:rsid w:val="00A13D1A"/>
    <w:rsid w:val="00A14603"/>
    <w:rsid w:val="00A1506A"/>
    <w:rsid w:val="00A1583A"/>
    <w:rsid w:val="00A16565"/>
    <w:rsid w:val="00A1667F"/>
    <w:rsid w:val="00A171E3"/>
    <w:rsid w:val="00A17868"/>
    <w:rsid w:val="00A212AC"/>
    <w:rsid w:val="00A2193D"/>
    <w:rsid w:val="00A21A12"/>
    <w:rsid w:val="00A21DC1"/>
    <w:rsid w:val="00A22528"/>
    <w:rsid w:val="00A243E1"/>
    <w:rsid w:val="00A244B2"/>
    <w:rsid w:val="00A24D5C"/>
    <w:rsid w:val="00A2619C"/>
    <w:rsid w:val="00A266FF"/>
    <w:rsid w:val="00A2726D"/>
    <w:rsid w:val="00A3029F"/>
    <w:rsid w:val="00A30447"/>
    <w:rsid w:val="00A31629"/>
    <w:rsid w:val="00A32483"/>
    <w:rsid w:val="00A3332E"/>
    <w:rsid w:val="00A3407B"/>
    <w:rsid w:val="00A340B1"/>
    <w:rsid w:val="00A3419C"/>
    <w:rsid w:val="00A3425C"/>
    <w:rsid w:val="00A34CAA"/>
    <w:rsid w:val="00A37679"/>
    <w:rsid w:val="00A37B8C"/>
    <w:rsid w:val="00A37E30"/>
    <w:rsid w:val="00A404EC"/>
    <w:rsid w:val="00A405C7"/>
    <w:rsid w:val="00A406CE"/>
    <w:rsid w:val="00A41CD3"/>
    <w:rsid w:val="00A422E4"/>
    <w:rsid w:val="00A424CF"/>
    <w:rsid w:val="00A429A9"/>
    <w:rsid w:val="00A42BCB"/>
    <w:rsid w:val="00A42F5B"/>
    <w:rsid w:val="00A42F77"/>
    <w:rsid w:val="00A4450F"/>
    <w:rsid w:val="00A44D3D"/>
    <w:rsid w:val="00A45342"/>
    <w:rsid w:val="00A45A90"/>
    <w:rsid w:val="00A469AF"/>
    <w:rsid w:val="00A502DC"/>
    <w:rsid w:val="00A50308"/>
    <w:rsid w:val="00A51DDF"/>
    <w:rsid w:val="00A5253F"/>
    <w:rsid w:val="00A52856"/>
    <w:rsid w:val="00A52D8A"/>
    <w:rsid w:val="00A53B4A"/>
    <w:rsid w:val="00A53CF2"/>
    <w:rsid w:val="00A54319"/>
    <w:rsid w:val="00A54C47"/>
    <w:rsid w:val="00A54D95"/>
    <w:rsid w:val="00A56070"/>
    <w:rsid w:val="00A56356"/>
    <w:rsid w:val="00A56ADE"/>
    <w:rsid w:val="00A57497"/>
    <w:rsid w:val="00A5749B"/>
    <w:rsid w:val="00A602AB"/>
    <w:rsid w:val="00A60A3B"/>
    <w:rsid w:val="00A6131B"/>
    <w:rsid w:val="00A63062"/>
    <w:rsid w:val="00A63457"/>
    <w:rsid w:val="00A63CD3"/>
    <w:rsid w:val="00A64972"/>
    <w:rsid w:val="00A654D7"/>
    <w:rsid w:val="00A65841"/>
    <w:rsid w:val="00A67A46"/>
    <w:rsid w:val="00A67BD5"/>
    <w:rsid w:val="00A709B2"/>
    <w:rsid w:val="00A7207D"/>
    <w:rsid w:val="00A7295B"/>
    <w:rsid w:val="00A72A2A"/>
    <w:rsid w:val="00A731C6"/>
    <w:rsid w:val="00A73D2A"/>
    <w:rsid w:val="00A74CF7"/>
    <w:rsid w:val="00A753CA"/>
    <w:rsid w:val="00A76536"/>
    <w:rsid w:val="00A76620"/>
    <w:rsid w:val="00A772FB"/>
    <w:rsid w:val="00A77C0B"/>
    <w:rsid w:val="00A8055D"/>
    <w:rsid w:val="00A80921"/>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228E"/>
    <w:rsid w:val="00A92752"/>
    <w:rsid w:val="00A92C2F"/>
    <w:rsid w:val="00A93854"/>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504B"/>
    <w:rsid w:val="00AA60AE"/>
    <w:rsid w:val="00AA696D"/>
    <w:rsid w:val="00AB0BC4"/>
    <w:rsid w:val="00AB19F6"/>
    <w:rsid w:val="00AB1B55"/>
    <w:rsid w:val="00AB2777"/>
    <w:rsid w:val="00AB29A9"/>
    <w:rsid w:val="00AB2F43"/>
    <w:rsid w:val="00AB395B"/>
    <w:rsid w:val="00AB4264"/>
    <w:rsid w:val="00AB4DA3"/>
    <w:rsid w:val="00AB558C"/>
    <w:rsid w:val="00AB74CB"/>
    <w:rsid w:val="00AB7DBC"/>
    <w:rsid w:val="00AC044F"/>
    <w:rsid w:val="00AC0979"/>
    <w:rsid w:val="00AC0A51"/>
    <w:rsid w:val="00AC0CA6"/>
    <w:rsid w:val="00AC0EF6"/>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9B4"/>
    <w:rsid w:val="00AD3602"/>
    <w:rsid w:val="00AD4791"/>
    <w:rsid w:val="00AD47E4"/>
    <w:rsid w:val="00AD4A75"/>
    <w:rsid w:val="00AD4CD7"/>
    <w:rsid w:val="00AD5965"/>
    <w:rsid w:val="00AD6717"/>
    <w:rsid w:val="00AD6E46"/>
    <w:rsid w:val="00AD7C42"/>
    <w:rsid w:val="00AD7E3B"/>
    <w:rsid w:val="00AE0B22"/>
    <w:rsid w:val="00AE0FD2"/>
    <w:rsid w:val="00AE101B"/>
    <w:rsid w:val="00AE1CCC"/>
    <w:rsid w:val="00AE37E5"/>
    <w:rsid w:val="00AE3CD0"/>
    <w:rsid w:val="00AE54C6"/>
    <w:rsid w:val="00AE59EA"/>
    <w:rsid w:val="00AE7B52"/>
    <w:rsid w:val="00AE7C4D"/>
    <w:rsid w:val="00AF03B5"/>
    <w:rsid w:val="00AF0658"/>
    <w:rsid w:val="00AF0BDA"/>
    <w:rsid w:val="00AF1A25"/>
    <w:rsid w:val="00AF3024"/>
    <w:rsid w:val="00AF33DD"/>
    <w:rsid w:val="00AF3A44"/>
    <w:rsid w:val="00AF46EB"/>
    <w:rsid w:val="00AF4CB2"/>
    <w:rsid w:val="00AF4EAE"/>
    <w:rsid w:val="00AF523D"/>
    <w:rsid w:val="00AF5632"/>
    <w:rsid w:val="00AF5973"/>
    <w:rsid w:val="00AF7EFA"/>
    <w:rsid w:val="00B0077A"/>
    <w:rsid w:val="00B012B0"/>
    <w:rsid w:val="00B01839"/>
    <w:rsid w:val="00B02B8A"/>
    <w:rsid w:val="00B0329E"/>
    <w:rsid w:val="00B03C36"/>
    <w:rsid w:val="00B04489"/>
    <w:rsid w:val="00B04689"/>
    <w:rsid w:val="00B0490A"/>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3A2"/>
    <w:rsid w:val="00B15512"/>
    <w:rsid w:val="00B156EC"/>
    <w:rsid w:val="00B15E77"/>
    <w:rsid w:val="00B1649A"/>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3AC"/>
    <w:rsid w:val="00B346B3"/>
    <w:rsid w:val="00B35107"/>
    <w:rsid w:val="00B3561E"/>
    <w:rsid w:val="00B3574B"/>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72D"/>
    <w:rsid w:val="00B477AE"/>
    <w:rsid w:val="00B50B05"/>
    <w:rsid w:val="00B52094"/>
    <w:rsid w:val="00B527E8"/>
    <w:rsid w:val="00B534C4"/>
    <w:rsid w:val="00B53E2D"/>
    <w:rsid w:val="00B54067"/>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68E"/>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661E"/>
    <w:rsid w:val="00BA728A"/>
    <w:rsid w:val="00BB1DE0"/>
    <w:rsid w:val="00BB29AC"/>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61D"/>
    <w:rsid w:val="00BC669D"/>
    <w:rsid w:val="00BC69F3"/>
    <w:rsid w:val="00BC7574"/>
    <w:rsid w:val="00BD0156"/>
    <w:rsid w:val="00BD07E0"/>
    <w:rsid w:val="00BD18E2"/>
    <w:rsid w:val="00BD18E9"/>
    <w:rsid w:val="00BD255A"/>
    <w:rsid w:val="00BD2ADE"/>
    <w:rsid w:val="00BD31CB"/>
    <w:rsid w:val="00BD3C3E"/>
    <w:rsid w:val="00BD3C4F"/>
    <w:rsid w:val="00BD425A"/>
    <w:rsid w:val="00BD575C"/>
    <w:rsid w:val="00BD5CF2"/>
    <w:rsid w:val="00BD625C"/>
    <w:rsid w:val="00BD7A75"/>
    <w:rsid w:val="00BD7B61"/>
    <w:rsid w:val="00BD7C9F"/>
    <w:rsid w:val="00BE00BF"/>
    <w:rsid w:val="00BE0891"/>
    <w:rsid w:val="00BE0948"/>
    <w:rsid w:val="00BE0E26"/>
    <w:rsid w:val="00BE0FCD"/>
    <w:rsid w:val="00BE1B1C"/>
    <w:rsid w:val="00BE3EDD"/>
    <w:rsid w:val="00BE65EC"/>
    <w:rsid w:val="00BE6B6B"/>
    <w:rsid w:val="00BE7E0F"/>
    <w:rsid w:val="00BF0A10"/>
    <w:rsid w:val="00BF0F7C"/>
    <w:rsid w:val="00BF1471"/>
    <w:rsid w:val="00BF1703"/>
    <w:rsid w:val="00BF2CB2"/>
    <w:rsid w:val="00BF335F"/>
    <w:rsid w:val="00BF3727"/>
    <w:rsid w:val="00BF3F68"/>
    <w:rsid w:val="00BF3F77"/>
    <w:rsid w:val="00BF492D"/>
    <w:rsid w:val="00BF4CFB"/>
    <w:rsid w:val="00BF4ED9"/>
    <w:rsid w:val="00BF5E29"/>
    <w:rsid w:val="00BF6954"/>
    <w:rsid w:val="00BF723B"/>
    <w:rsid w:val="00BF72CC"/>
    <w:rsid w:val="00BF746B"/>
    <w:rsid w:val="00BF79E6"/>
    <w:rsid w:val="00BF7AD4"/>
    <w:rsid w:val="00BF7D5F"/>
    <w:rsid w:val="00C009CC"/>
    <w:rsid w:val="00C00E33"/>
    <w:rsid w:val="00C028C9"/>
    <w:rsid w:val="00C02A0F"/>
    <w:rsid w:val="00C02B55"/>
    <w:rsid w:val="00C02FB2"/>
    <w:rsid w:val="00C039FA"/>
    <w:rsid w:val="00C03D7F"/>
    <w:rsid w:val="00C03F4D"/>
    <w:rsid w:val="00C04FED"/>
    <w:rsid w:val="00C06453"/>
    <w:rsid w:val="00C069C5"/>
    <w:rsid w:val="00C06DB9"/>
    <w:rsid w:val="00C075EF"/>
    <w:rsid w:val="00C07DAB"/>
    <w:rsid w:val="00C10184"/>
    <w:rsid w:val="00C10C3B"/>
    <w:rsid w:val="00C123C8"/>
    <w:rsid w:val="00C12AFF"/>
    <w:rsid w:val="00C1406F"/>
    <w:rsid w:val="00C15597"/>
    <w:rsid w:val="00C16959"/>
    <w:rsid w:val="00C2001D"/>
    <w:rsid w:val="00C207EE"/>
    <w:rsid w:val="00C20F2F"/>
    <w:rsid w:val="00C214FA"/>
    <w:rsid w:val="00C21576"/>
    <w:rsid w:val="00C218A9"/>
    <w:rsid w:val="00C22185"/>
    <w:rsid w:val="00C224BD"/>
    <w:rsid w:val="00C2280D"/>
    <w:rsid w:val="00C22C55"/>
    <w:rsid w:val="00C22CC3"/>
    <w:rsid w:val="00C22D94"/>
    <w:rsid w:val="00C232A1"/>
    <w:rsid w:val="00C24571"/>
    <w:rsid w:val="00C249BC"/>
    <w:rsid w:val="00C24A8D"/>
    <w:rsid w:val="00C25155"/>
    <w:rsid w:val="00C26C14"/>
    <w:rsid w:val="00C2717D"/>
    <w:rsid w:val="00C27373"/>
    <w:rsid w:val="00C3004A"/>
    <w:rsid w:val="00C3012A"/>
    <w:rsid w:val="00C301B3"/>
    <w:rsid w:val="00C30835"/>
    <w:rsid w:val="00C32210"/>
    <w:rsid w:val="00C32F37"/>
    <w:rsid w:val="00C337B4"/>
    <w:rsid w:val="00C339FD"/>
    <w:rsid w:val="00C35DD3"/>
    <w:rsid w:val="00C3617B"/>
    <w:rsid w:val="00C362BD"/>
    <w:rsid w:val="00C3699B"/>
    <w:rsid w:val="00C36D0E"/>
    <w:rsid w:val="00C36EB1"/>
    <w:rsid w:val="00C3724B"/>
    <w:rsid w:val="00C37486"/>
    <w:rsid w:val="00C37C85"/>
    <w:rsid w:val="00C40D8F"/>
    <w:rsid w:val="00C428ED"/>
    <w:rsid w:val="00C42C2B"/>
    <w:rsid w:val="00C42F2D"/>
    <w:rsid w:val="00C430B0"/>
    <w:rsid w:val="00C4352D"/>
    <w:rsid w:val="00C4396B"/>
    <w:rsid w:val="00C4496E"/>
    <w:rsid w:val="00C44D45"/>
    <w:rsid w:val="00C45FAA"/>
    <w:rsid w:val="00C4632C"/>
    <w:rsid w:val="00C46660"/>
    <w:rsid w:val="00C46B71"/>
    <w:rsid w:val="00C47BAC"/>
    <w:rsid w:val="00C50BA2"/>
    <w:rsid w:val="00C50F46"/>
    <w:rsid w:val="00C5117A"/>
    <w:rsid w:val="00C51260"/>
    <w:rsid w:val="00C51AF9"/>
    <w:rsid w:val="00C5271E"/>
    <w:rsid w:val="00C5294C"/>
    <w:rsid w:val="00C5372D"/>
    <w:rsid w:val="00C53C13"/>
    <w:rsid w:val="00C53E9B"/>
    <w:rsid w:val="00C55F51"/>
    <w:rsid w:val="00C56908"/>
    <w:rsid w:val="00C56DDC"/>
    <w:rsid w:val="00C62939"/>
    <w:rsid w:val="00C632D5"/>
    <w:rsid w:val="00C63695"/>
    <w:rsid w:val="00C6524C"/>
    <w:rsid w:val="00C6597F"/>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CF2"/>
    <w:rsid w:val="00C76E19"/>
    <w:rsid w:val="00C7719C"/>
    <w:rsid w:val="00C77414"/>
    <w:rsid w:val="00C80DA9"/>
    <w:rsid w:val="00C81D89"/>
    <w:rsid w:val="00C82507"/>
    <w:rsid w:val="00C825F0"/>
    <w:rsid w:val="00C83469"/>
    <w:rsid w:val="00C83FBE"/>
    <w:rsid w:val="00C8509A"/>
    <w:rsid w:val="00C85AAE"/>
    <w:rsid w:val="00C85DF9"/>
    <w:rsid w:val="00C8634A"/>
    <w:rsid w:val="00C86BE5"/>
    <w:rsid w:val="00C90FE0"/>
    <w:rsid w:val="00C9120D"/>
    <w:rsid w:val="00C91301"/>
    <w:rsid w:val="00C92012"/>
    <w:rsid w:val="00C93BC0"/>
    <w:rsid w:val="00C93DE5"/>
    <w:rsid w:val="00C94A76"/>
    <w:rsid w:val="00C94E9B"/>
    <w:rsid w:val="00C9690A"/>
    <w:rsid w:val="00C96912"/>
    <w:rsid w:val="00C96B14"/>
    <w:rsid w:val="00C96FB8"/>
    <w:rsid w:val="00C97557"/>
    <w:rsid w:val="00C97765"/>
    <w:rsid w:val="00C97D97"/>
    <w:rsid w:val="00CA0BCB"/>
    <w:rsid w:val="00CA140D"/>
    <w:rsid w:val="00CA1EDD"/>
    <w:rsid w:val="00CA2C3C"/>
    <w:rsid w:val="00CA2D98"/>
    <w:rsid w:val="00CA3CFB"/>
    <w:rsid w:val="00CA3DFD"/>
    <w:rsid w:val="00CA513A"/>
    <w:rsid w:val="00CA591E"/>
    <w:rsid w:val="00CA5C10"/>
    <w:rsid w:val="00CA5D9A"/>
    <w:rsid w:val="00CA7993"/>
    <w:rsid w:val="00CB0690"/>
    <w:rsid w:val="00CB092E"/>
    <w:rsid w:val="00CB09E6"/>
    <w:rsid w:val="00CB0B8A"/>
    <w:rsid w:val="00CB1396"/>
    <w:rsid w:val="00CB2663"/>
    <w:rsid w:val="00CB2CA9"/>
    <w:rsid w:val="00CB2FAF"/>
    <w:rsid w:val="00CB325F"/>
    <w:rsid w:val="00CB3997"/>
    <w:rsid w:val="00CB3C0C"/>
    <w:rsid w:val="00CB3D65"/>
    <w:rsid w:val="00CB6C0B"/>
    <w:rsid w:val="00CB6CEB"/>
    <w:rsid w:val="00CB7A3C"/>
    <w:rsid w:val="00CB7A7E"/>
    <w:rsid w:val="00CC0B61"/>
    <w:rsid w:val="00CC120B"/>
    <w:rsid w:val="00CC12B8"/>
    <w:rsid w:val="00CC205A"/>
    <w:rsid w:val="00CC2D9D"/>
    <w:rsid w:val="00CC2DE9"/>
    <w:rsid w:val="00CC3D1F"/>
    <w:rsid w:val="00CC3E1E"/>
    <w:rsid w:val="00CC4497"/>
    <w:rsid w:val="00CC4F36"/>
    <w:rsid w:val="00CC544D"/>
    <w:rsid w:val="00CC5EE7"/>
    <w:rsid w:val="00CC713B"/>
    <w:rsid w:val="00CC7317"/>
    <w:rsid w:val="00CC7869"/>
    <w:rsid w:val="00CD0EAF"/>
    <w:rsid w:val="00CD1E28"/>
    <w:rsid w:val="00CD21C3"/>
    <w:rsid w:val="00CD21D0"/>
    <w:rsid w:val="00CD23C6"/>
    <w:rsid w:val="00CD2F2D"/>
    <w:rsid w:val="00CD3716"/>
    <w:rsid w:val="00CD39CD"/>
    <w:rsid w:val="00CD4719"/>
    <w:rsid w:val="00CD47E1"/>
    <w:rsid w:val="00CD4962"/>
    <w:rsid w:val="00CD5C1D"/>
    <w:rsid w:val="00CD5F38"/>
    <w:rsid w:val="00CD7165"/>
    <w:rsid w:val="00CE0730"/>
    <w:rsid w:val="00CE0751"/>
    <w:rsid w:val="00CE12E0"/>
    <w:rsid w:val="00CE155F"/>
    <w:rsid w:val="00CE1C40"/>
    <w:rsid w:val="00CE1F34"/>
    <w:rsid w:val="00CE3B14"/>
    <w:rsid w:val="00CE40C7"/>
    <w:rsid w:val="00CE40F4"/>
    <w:rsid w:val="00CE57D7"/>
    <w:rsid w:val="00CE671C"/>
    <w:rsid w:val="00CE78AD"/>
    <w:rsid w:val="00CE7C69"/>
    <w:rsid w:val="00CE7EB9"/>
    <w:rsid w:val="00CF00E9"/>
    <w:rsid w:val="00CF0B9B"/>
    <w:rsid w:val="00CF1843"/>
    <w:rsid w:val="00CF1E47"/>
    <w:rsid w:val="00CF213D"/>
    <w:rsid w:val="00CF2258"/>
    <w:rsid w:val="00CF2B33"/>
    <w:rsid w:val="00CF2BAF"/>
    <w:rsid w:val="00CF386D"/>
    <w:rsid w:val="00CF49E3"/>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F2B"/>
    <w:rsid w:val="00D05CCA"/>
    <w:rsid w:val="00D06EBD"/>
    <w:rsid w:val="00D07699"/>
    <w:rsid w:val="00D10403"/>
    <w:rsid w:val="00D104D9"/>
    <w:rsid w:val="00D10DFF"/>
    <w:rsid w:val="00D113CB"/>
    <w:rsid w:val="00D1165F"/>
    <w:rsid w:val="00D1263A"/>
    <w:rsid w:val="00D12AE3"/>
    <w:rsid w:val="00D13569"/>
    <w:rsid w:val="00D15231"/>
    <w:rsid w:val="00D158D1"/>
    <w:rsid w:val="00D1592A"/>
    <w:rsid w:val="00D1633C"/>
    <w:rsid w:val="00D167B0"/>
    <w:rsid w:val="00D16CE7"/>
    <w:rsid w:val="00D17FF1"/>
    <w:rsid w:val="00D20449"/>
    <w:rsid w:val="00D213D3"/>
    <w:rsid w:val="00D218C7"/>
    <w:rsid w:val="00D23340"/>
    <w:rsid w:val="00D23E7B"/>
    <w:rsid w:val="00D25FD2"/>
    <w:rsid w:val="00D27DC5"/>
    <w:rsid w:val="00D30097"/>
    <w:rsid w:val="00D3066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5557"/>
    <w:rsid w:val="00D457BF"/>
    <w:rsid w:val="00D45ABD"/>
    <w:rsid w:val="00D45B42"/>
    <w:rsid w:val="00D45C00"/>
    <w:rsid w:val="00D460F5"/>
    <w:rsid w:val="00D4620F"/>
    <w:rsid w:val="00D46377"/>
    <w:rsid w:val="00D464A8"/>
    <w:rsid w:val="00D46AD3"/>
    <w:rsid w:val="00D50435"/>
    <w:rsid w:val="00D51257"/>
    <w:rsid w:val="00D51438"/>
    <w:rsid w:val="00D51C74"/>
    <w:rsid w:val="00D522B5"/>
    <w:rsid w:val="00D52376"/>
    <w:rsid w:val="00D5400A"/>
    <w:rsid w:val="00D56A32"/>
    <w:rsid w:val="00D57F2B"/>
    <w:rsid w:val="00D60B60"/>
    <w:rsid w:val="00D60E63"/>
    <w:rsid w:val="00D60F6F"/>
    <w:rsid w:val="00D610B5"/>
    <w:rsid w:val="00D610C0"/>
    <w:rsid w:val="00D61190"/>
    <w:rsid w:val="00D612B6"/>
    <w:rsid w:val="00D61C56"/>
    <w:rsid w:val="00D62054"/>
    <w:rsid w:val="00D6255B"/>
    <w:rsid w:val="00D62901"/>
    <w:rsid w:val="00D63105"/>
    <w:rsid w:val="00D64834"/>
    <w:rsid w:val="00D65041"/>
    <w:rsid w:val="00D65145"/>
    <w:rsid w:val="00D65911"/>
    <w:rsid w:val="00D65D72"/>
    <w:rsid w:val="00D702CB"/>
    <w:rsid w:val="00D7158C"/>
    <w:rsid w:val="00D71BD1"/>
    <w:rsid w:val="00D71FC4"/>
    <w:rsid w:val="00D7270D"/>
    <w:rsid w:val="00D7349D"/>
    <w:rsid w:val="00D7368B"/>
    <w:rsid w:val="00D73921"/>
    <w:rsid w:val="00D73BBE"/>
    <w:rsid w:val="00D7490C"/>
    <w:rsid w:val="00D76AA0"/>
    <w:rsid w:val="00D772CC"/>
    <w:rsid w:val="00D7758C"/>
    <w:rsid w:val="00D7776E"/>
    <w:rsid w:val="00D77DFF"/>
    <w:rsid w:val="00D77E63"/>
    <w:rsid w:val="00D77F32"/>
    <w:rsid w:val="00D80719"/>
    <w:rsid w:val="00D80B1D"/>
    <w:rsid w:val="00D80CDF"/>
    <w:rsid w:val="00D80F0C"/>
    <w:rsid w:val="00D81C2E"/>
    <w:rsid w:val="00D8246C"/>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76A"/>
    <w:rsid w:val="00D939CA"/>
    <w:rsid w:val="00D93A6F"/>
    <w:rsid w:val="00D93B07"/>
    <w:rsid w:val="00D941A3"/>
    <w:rsid w:val="00D9423D"/>
    <w:rsid w:val="00D94359"/>
    <w:rsid w:val="00D944FB"/>
    <w:rsid w:val="00D97384"/>
    <w:rsid w:val="00D97513"/>
    <w:rsid w:val="00D97C4F"/>
    <w:rsid w:val="00DA164A"/>
    <w:rsid w:val="00DA22B8"/>
    <w:rsid w:val="00DA2A7B"/>
    <w:rsid w:val="00DA2FCB"/>
    <w:rsid w:val="00DA32E5"/>
    <w:rsid w:val="00DA3902"/>
    <w:rsid w:val="00DA3A7D"/>
    <w:rsid w:val="00DA522A"/>
    <w:rsid w:val="00DA58A7"/>
    <w:rsid w:val="00DA5958"/>
    <w:rsid w:val="00DA669F"/>
    <w:rsid w:val="00DA7BAC"/>
    <w:rsid w:val="00DB0224"/>
    <w:rsid w:val="00DB0A1D"/>
    <w:rsid w:val="00DB0EA4"/>
    <w:rsid w:val="00DB1D11"/>
    <w:rsid w:val="00DB2C45"/>
    <w:rsid w:val="00DB2FD0"/>
    <w:rsid w:val="00DB4493"/>
    <w:rsid w:val="00DB4DB6"/>
    <w:rsid w:val="00DB4F1F"/>
    <w:rsid w:val="00DB5757"/>
    <w:rsid w:val="00DB6092"/>
    <w:rsid w:val="00DB61E2"/>
    <w:rsid w:val="00DB6D66"/>
    <w:rsid w:val="00DC07E7"/>
    <w:rsid w:val="00DC1AE5"/>
    <w:rsid w:val="00DC1E55"/>
    <w:rsid w:val="00DC1F4A"/>
    <w:rsid w:val="00DC24A1"/>
    <w:rsid w:val="00DC2E39"/>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664A"/>
    <w:rsid w:val="00DE66BD"/>
    <w:rsid w:val="00DE6B53"/>
    <w:rsid w:val="00DE6C88"/>
    <w:rsid w:val="00DE775C"/>
    <w:rsid w:val="00DE7FDD"/>
    <w:rsid w:val="00DF10E1"/>
    <w:rsid w:val="00DF133C"/>
    <w:rsid w:val="00DF1A50"/>
    <w:rsid w:val="00DF1A73"/>
    <w:rsid w:val="00DF1C26"/>
    <w:rsid w:val="00DF1E21"/>
    <w:rsid w:val="00DF1F2E"/>
    <w:rsid w:val="00DF2449"/>
    <w:rsid w:val="00DF26AF"/>
    <w:rsid w:val="00DF43D4"/>
    <w:rsid w:val="00DF4561"/>
    <w:rsid w:val="00DF46F1"/>
    <w:rsid w:val="00DF497E"/>
    <w:rsid w:val="00DF540D"/>
    <w:rsid w:val="00DF57A8"/>
    <w:rsid w:val="00DF5AF2"/>
    <w:rsid w:val="00E00229"/>
    <w:rsid w:val="00E008D1"/>
    <w:rsid w:val="00E008F0"/>
    <w:rsid w:val="00E0090F"/>
    <w:rsid w:val="00E00E51"/>
    <w:rsid w:val="00E015ED"/>
    <w:rsid w:val="00E021C2"/>
    <w:rsid w:val="00E023FD"/>
    <w:rsid w:val="00E02483"/>
    <w:rsid w:val="00E0279B"/>
    <w:rsid w:val="00E02838"/>
    <w:rsid w:val="00E0294E"/>
    <w:rsid w:val="00E02ED3"/>
    <w:rsid w:val="00E04257"/>
    <w:rsid w:val="00E0441C"/>
    <w:rsid w:val="00E054ED"/>
    <w:rsid w:val="00E0579A"/>
    <w:rsid w:val="00E05F26"/>
    <w:rsid w:val="00E0702E"/>
    <w:rsid w:val="00E11BC2"/>
    <w:rsid w:val="00E11FAA"/>
    <w:rsid w:val="00E12952"/>
    <w:rsid w:val="00E12E6A"/>
    <w:rsid w:val="00E12EAC"/>
    <w:rsid w:val="00E1338A"/>
    <w:rsid w:val="00E135B0"/>
    <w:rsid w:val="00E14000"/>
    <w:rsid w:val="00E14A30"/>
    <w:rsid w:val="00E14F3A"/>
    <w:rsid w:val="00E151BF"/>
    <w:rsid w:val="00E15316"/>
    <w:rsid w:val="00E16FBF"/>
    <w:rsid w:val="00E17341"/>
    <w:rsid w:val="00E208CB"/>
    <w:rsid w:val="00E20FFC"/>
    <w:rsid w:val="00E211EA"/>
    <w:rsid w:val="00E21203"/>
    <w:rsid w:val="00E21AB6"/>
    <w:rsid w:val="00E22826"/>
    <w:rsid w:val="00E22BC4"/>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B0"/>
    <w:rsid w:val="00E30B1F"/>
    <w:rsid w:val="00E31039"/>
    <w:rsid w:val="00E3202F"/>
    <w:rsid w:val="00E326A0"/>
    <w:rsid w:val="00E33270"/>
    <w:rsid w:val="00E33C7B"/>
    <w:rsid w:val="00E34A1C"/>
    <w:rsid w:val="00E34F65"/>
    <w:rsid w:val="00E3555E"/>
    <w:rsid w:val="00E366C6"/>
    <w:rsid w:val="00E3725F"/>
    <w:rsid w:val="00E4058D"/>
    <w:rsid w:val="00E412A4"/>
    <w:rsid w:val="00E4144C"/>
    <w:rsid w:val="00E41675"/>
    <w:rsid w:val="00E41974"/>
    <w:rsid w:val="00E41CCA"/>
    <w:rsid w:val="00E438B1"/>
    <w:rsid w:val="00E43F52"/>
    <w:rsid w:val="00E444BD"/>
    <w:rsid w:val="00E44668"/>
    <w:rsid w:val="00E44E6A"/>
    <w:rsid w:val="00E44F3D"/>
    <w:rsid w:val="00E45882"/>
    <w:rsid w:val="00E45A0C"/>
    <w:rsid w:val="00E46AC1"/>
    <w:rsid w:val="00E46B89"/>
    <w:rsid w:val="00E4769C"/>
    <w:rsid w:val="00E501E9"/>
    <w:rsid w:val="00E51061"/>
    <w:rsid w:val="00E52D7C"/>
    <w:rsid w:val="00E53C5D"/>
    <w:rsid w:val="00E553DD"/>
    <w:rsid w:val="00E563DB"/>
    <w:rsid w:val="00E573ED"/>
    <w:rsid w:val="00E57BFF"/>
    <w:rsid w:val="00E625FD"/>
    <w:rsid w:val="00E632F5"/>
    <w:rsid w:val="00E63719"/>
    <w:rsid w:val="00E637B5"/>
    <w:rsid w:val="00E63E81"/>
    <w:rsid w:val="00E65EB3"/>
    <w:rsid w:val="00E66DAB"/>
    <w:rsid w:val="00E67573"/>
    <w:rsid w:val="00E6777E"/>
    <w:rsid w:val="00E67E2A"/>
    <w:rsid w:val="00E7025A"/>
    <w:rsid w:val="00E7065F"/>
    <w:rsid w:val="00E71049"/>
    <w:rsid w:val="00E71D20"/>
    <w:rsid w:val="00E71E8B"/>
    <w:rsid w:val="00E72069"/>
    <w:rsid w:val="00E723C3"/>
    <w:rsid w:val="00E73868"/>
    <w:rsid w:val="00E7526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90187"/>
    <w:rsid w:val="00E913C6"/>
    <w:rsid w:val="00E9211A"/>
    <w:rsid w:val="00E93418"/>
    <w:rsid w:val="00E9393D"/>
    <w:rsid w:val="00E9396D"/>
    <w:rsid w:val="00E944DC"/>
    <w:rsid w:val="00E94D56"/>
    <w:rsid w:val="00E95EF8"/>
    <w:rsid w:val="00E96341"/>
    <w:rsid w:val="00E9646D"/>
    <w:rsid w:val="00E9689C"/>
    <w:rsid w:val="00E968DE"/>
    <w:rsid w:val="00E96B67"/>
    <w:rsid w:val="00E97145"/>
    <w:rsid w:val="00E975E5"/>
    <w:rsid w:val="00E97975"/>
    <w:rsid w:val="00E97BD2"/>
    <w:rsid w:val="00E97FF5"/>
    <w:rsid w:val="00EA0342"/>
    <w:rsid w:val="00EA0982"/>
    <w:rsid w:val="00EA0EB0"/>
    <w:rsid w:val="00EA2C6E"/>
    <w:rsid w:val="00EA3186"/>
    <w:rsid w:val="00EA326B"/>
    <w:rsid w:val="00EA3CAF"/>
    <w:rsid w:val="00EA4D4B"/>
    <w:rsid w:val="00EA5316"/>
    <w:rsid w:val="00EA5683"/>
    <w:rsid w:val="00EA697C"/>
    <w:rsid w:val="00EA7904"/>
    <w:rsid w:val="00EA7A9B"/>
    <w:rsid w:val="00EB01B1"/>
    <w:rsid w:val="00EB1C4F"/>
    <w:rsid w:val="00EB2259"/>
    <w:rsid w:val="00EB463A"/>
    <w:rsid w:val="00EB4991"/>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A96"/>
    <w:rsid w:val="00EE2B8F"/>
    <w:rsid w:val="00EE3476"/>
    <w:rsid w:val="00EE389B"/>
    <w:rsid w:val="00EE3EF2"/>
    <w:rsid w:val="00EE6998"/>
    <w:rsid w:val="00EE6BBD"/>
    <w:rsid w:val="00EE74ED"/>
    <w:rsid w:val="00EE75D1"/>
    <w:rsid w:val="00EE7CA1"/>
    <w:rsid w:val="00EF0C6E"/>
    <w:rsid w:val="00EF182B"/>
    <w:rsid w:val="00EF18CB"/>
    <w:rsid w:val="00EF20C0"/>
    <w:rsid w:val="00EF2402"/>
    <w:rsid w:val="00EF2B92"/>
    <w:rsid w:val="00EF2CEF"/>
    <w:rsid w:val="00EF2F6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8E7"/>
    <w:rsid w:val="00F132AD"/>
    <w:rsid w:val="00F145A2"/>
    <w:rsid w:val="00F15ED8"/>
    <w:rsid w:val="00F16303"/>
    <w:rsid w:val="00F16314"/>
    <w:rsid w:val="00F17E18"/>
    <w:rsid w:val="00F20DA9"/>
    <w:rsid w:val="00F2189D"/>
    <w:rsid w:val="00F218FF"/>
    <w:rsid w:val="00F21CAC"/>
    <w:rsid w:val="00F21FD1"/>
    <w:rsid w:val="00F23A93"/>
    <w:rsid w:val="00F23B7C"/>
    <w:rsid w:val="00F24137"/>
    <w:rsid w:val="00F24440"/>
    <w:rsid w:val="00F24571"/>
    <w:rsid w:val="00F24AE7"/>
    <w:rsid w:val="00F2589D"/>
    <w:rsid w:val="00F26B38"/>
    <w:rsid w:val="00F27EFB"/>
    <w:rsid w:val="00F27F54"/>
    <w:rsid w:val="00F3091B"/>
    <w:rsid w:val="00F30EA5"/>
    <w:rsid w:val="00F318EE"/>
    <w:rsid w:val="00F31FB5"/>
    <w:rsid w:val="00F324DD"/>
    <w:rsid w:val="00F33458"/>
    <w:rsid w:val="00F33657"/>
    <w:rsid w:val="00F33689"/>
    <w:rsid w:val="00F336F9"/>
    <w:rsid w:val="00F33852"/>
    <w:rsid w:val="00F34F39"/>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444"/>
    <w:rsid w:val="00F76D68"/>
    <w:rsid w:val="00F76F93"/>
    <w:rsid w:val="00F77575"/>
    <w:rsid w:val="00F776DD"/>
    <w:rsid w:val="00F778F2"/>
    <w:rsid w:val="00F80551"/>
    <w:rsid w:val="00F80B72"/>
    <w:rsid w:val="00F816E8"/>
    <w:rsid w:val="00F82589"/>
    <w:rsid w:val="00F83227"/>
    <w:rsid w:val="00F83294"/>
    <w:rsid w:val="00F84203"/>
    <w:rsid w:val="00F85DBA"/>
    <w:rsid w:val="00F85F33"/>
    <w:rsid w:val="00F8612D"/>
    <w:rsid w:val="00F86133"/>
    <w:rsid w:val="00F866C7"/>
    <w:rsid w:val="00F8738C"/>
    <w:rsid w:val="00F87D00"/>
    <w:rsid w:val="00F900C8"/>
    <w:rsid w:val="00F90278"/>
    <w:rsid w:val="00F90543"/>
    <w:rsid w:val="00F90D8B"/>
    <w:rsid w:val="00F91045"/>
    <w:rsid w:val="00F913CD"/>
    <w:rsid w:val="00F92B73"/>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2D84"/>
    <w:rsid w:val="00FB2E36"/>
    <w:rsid w:val="00FB34FF"/>
    <w:rsid w:val="00FB3908"/>
    <w:rsid w:val="00FB3B88"/>
    <w:rsid w:val="00FB3DB3"/>
    <w:rsid w:val="00FB43A0"/>
    <w:rsid w:val="00FB515F"/>
    <w:rsid w:val="00FB5349"/>
    <w:rsid w:val="00FB5506"/>
    <w:rsid w:val="00FB5A89"/>
    <w:rsid w:val="00FB5E73"/>
    <w:rsid w:val="00FB7017"/>
    <w:rsid w:val="00FC1B73"/>
    <w:rsid w:val="00FC2062"/>
    <w:rsid w:val="00FC209E"/>
    <w:rsid w:val="00FC20E9"/>
    <w:rsid w:val="00FC282F"/>
    <w:rsid w:val="00FC2A52"/>
    <w:rsid w:val="00FC3053"/>
    <w:rsid w:val="00FC32E1"/>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CA8"/>
    <w:rsid w:val="00FF1450"/>
    <w:rsid w:val="00FF16E2"/>
    <w:rsid w:val="00FF22D1"/>
    <w:rsid w:val="00FF27FC"/>
    <w:rsid w:val="00FF29E8"/>
    <w:rsid w:val="00FF3D81"/>
    <w:rsid w:val="00FF3FCF"/>
    <w:rsid w:val="00FF4ACA"/>
    <w:rsid w:val="00FF4B0F"/>
    <w:rsid w:val="00FF56F9"/>
    <w:rsid w:val="00FF5F7C"/>
    <w:rsid w:val="00FF64AD"/>
    <w:rsid w:val="00FF64FF"/>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842A0-FB11-403C-9297-3BD4294A5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366</TotalTime>
  <Pages>6</Pages>
  <Words>2646</Words>
  <Characters>15084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cp:lastModifiedBy>Huawei - Marcin</cp:lastModifiedBy>
  <cp:revision>27</cp:revision>
  <cp:lastPrinted>2010-01-06T08:23:00Z</cp:lastPrinted>
  <dcterms:created xsi:type="dcterms:W3CDTF">2023-02-03T03:39:00Z</dcterms:created>
  <dcterms:modified xsi:type="dcterms:W3CDTF">2023-02-16T09:27:00Z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(3)UQpg5sU0hSK/EpQFhTH4XcsXHYXtQ6XVQ7m5Nq8cLJfPo+87cH5Z1yNw+bB7u54c63ZqW1mt
HTPLW1aX71jAaQNPhBBIN+vs22U6kodKJQkGFB1WrA/rLJbYBYsuWNVp0ndZexiA26cEO8js
FIl+SKupv8c5vpYbFTJ3Y/BdwWvK2ZaWRoFt61JF8q7enXfjnEr0Bchb044WlDgVuw6VDd3K
E18GUQpuuT6AR+UD7j</vt:lpwstr>
  </property>
  <property fmtid="{D5CDD505-2E9C-101B-9397-08002B2CF9AE}" pid="11" name="_2015_ms_pID_7253431">
    <vt:lpwstr>c99hmbasLTvvM2YUuYlaY2572Gbg8WGWszOfDlmku31ZmsZ+pUSBvC
65aTLq0M3aTkPW4JTErjuugw6sqYiQsmgeRwKUam2KRn8QcDVAwAfNxByfupKkoCQGVFLqic
YQIGmbYfcGWjO2lYH9sugX5H2VAZXEJ8HWrnl0Ws7VUsAtDdqHu2Ku8NWj2aoGbbdkUpL4WB
8J9zbKWrmrNnuWp8NaGgtbS48SSgedOCREFn</vt:lpwstr>
  </property>
  <property fmtid="{D5CDD505-2E9C-101B-9397-08002B2CF9AE}" pid="12" name="_2015_ms_pID_7253432">
    <vt:lpwstr>4ywYTLz+D7FOVB2N2GoKdbm94hrqNToApt6P
LiPD/vxmVqvMAj0CLsjGQQVXI12vWf/c/TNn+vfSUqiu3JDDEjU=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